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73" w:rsidRPr="00606673" w:rsidRDefault="00874F9F" w:rsidP="00606673">
      <w:pPr>
        <w:jc w:val="right"/>
        <w:rPr>
          <w:rFonts w:ascii="Tahoma" w:hAnsi="Tahoma" w:cs="Tahoma"/>
          <w:sz w:val="20"/>
        </w:rPr>
      </w:pPr>
      <w:r>
        <w:rPr>
          <w:rFonts w:ascii="Tahoma" w:hAnsi="Tahoma" w:cs="Tahoma"/>
          <w:b/>
          <w:noProof/>
          <w:color w:val="1F25A1"/>
          <w:sz w:val="20"/>
          <w:lang w:eastAsia="pl-PL"/>
        </w:rPr>
        <w:drawing>
          <wp:anchor distT="0" distB="0" distL="114300" distR="114300" simplePos="0" relativeHeight="251658240" behindDoc="0" locked="0" layoutInCell="1" allowOverlap="1">
            <wp:simplePos x="0" y="0"/>
            <wp:positionH relativeFrom="margin">
              <wp:align>left</wp:align>
            </wp:positionH>
            <wp:positionV relativeFrom="margin">
              <wp:posOffset>-219710</wp:posOffset>
            </wp:positionV>
            <wp:extent cx="1932305" cy="927735"/>
            <wp:effectExtent l="19050" t="0" r="0" b="0"/>
            <wp:wrapSquare wrapText="bothSides"/>
            <wp:docPr id="3" name="Obraz 3" descr="C:\Users\jsrokosz\AppData\Local\Microsoft\Windows\INetCache\Content.Word\pieczęć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rokosz\AppData\Local\Microsoft\Windows\INetCache\Content.Word\pieczęć (2).jpg"/>
                    <pic:cNvPicPr>
                      <a:picLocks noChangeAspect="1" noChangeArrowheads="1"/>
                    </pic:cNvPicPr>
                  </pic:nvPicPr>
                  <pic:blipFill>
                    <a:blip r:embed="rId5" cstate="print"/>
                    <a:srcRect/>
                    <a:stretch>
                      <a:fillRect/>
                    </a:stretch>
                  </pic:blipFill>
                  <pic:spPr bwMode="auto">
                    <a:xfrm>
                      <a:off x="0" y="0"/>
                      <a:ext cx="1932305" cy="927735"/>
                    </a:xfrm>
                    <a:prstGeom prst="rect">
                      <a:avLst/>
                    </a:prstGeom>
                    <a:noFill/>
                    <a:ln w="9525">
                      <a:noFill/>
                      <a:miter lim="800000"/>
                      <a:headEnd/>
                      <a:tailEnd/>
                    </a:ln>
                  </pic:spPr>
                </pic:pic>
              </a:graphicData>
            </a:graphic>
          </wp:anchor>
        </w:drawing>
      </w:r>
      <w:r w:rsidR="00244AB1">
        <w:rPr>
          <w:rFonts w:ascii="Tahoma" w:hAnsi="Tahoma" w:cs="Tahoma"/>
          <w:sz w:val="20"/>
        </w:rPr>
        <w:t xml:space="preserve">Kędzierzyn-Koźle, dnia </w:t>
      </w:r>
      <w:r w:rsidR="00411BCD">
        <w:rPr>
          <w:rFonts w:ascii="Tahoma" w:hAnsi="Tahoma" w:cs="Tahoma"/>
          <w:sz w:val="20"/>
        </w:rPr>
        <w:t>09</w:t>
      </w:r>
      <w:r w:rsidR="00606673" w:rsidRPr="00606673">
        <w:rPr>
          <w:rFonts w:ascii="Tahoma" w:hAnsi="Tahoma" w:cs="Tahoma"/>
          <w:sz w:val="20"/>
        </w:rPr>
        <w:t>.0</w:t>
      </w:r>
      <w:r w:rsidR="00433EDE">
        <w:rPr>
          <w:rFonts w:ascii="Tahoma" w:hAnsi="Tahoma" w:cs="Tahoma"/>
          <w:sz w:val="20"/>
        </w:rPr>
        <w:t>5</w:t>
      </w:r>
      <w:r w:rsidR="00606673" w:rsidRPr="00606673">
        <w:rPr>
          <w:rFonts w:ascii="Tahoma" w:hAnsi="Tahoma" w:cs="Tahoma"/>
          <w:sz w:val="20"/>
        </w:rPr>
        <w:t>.202</w:t>
      </w:r>
      <w:r w:rsidR="00433EDE">
        <w:rPr>
          <w:rFonts w:ascii="Tahoma" w:hAnsi="Tahoma" w:cs="Tahoma"/>
          <w:sz w:val="20"/>
        </w:rPr>
        <w:t>2</w:t>
      </w:r>
      <w:r w:rsidR="00606673" w:rsidRPr="00606673">
        <w:rPr>
          <w:rFonts w:ascii="Tahoma" w:hAnsi="Tahoma" w:cs="Tahoma"/>
          <w:sz w:val="20"/>
        </w:rPr>
        <w:t xml:space="preserve"> roku </w:t>
      </w:r>
    </w:p>
    <w:p w:rsidR="00874F9F" w:rsidRDefault="00874F9F">
      <w:pPr>
        <w:rPr>
          <w:rFonts w:ascii="Tahoma" w:hAnsi="Tahoma" w:cs="Tahoma"/>
          <w:sz w:val="20"/>
        </w:rPr>
      </w:pPr>
    </w:p>
    <w:p w:rsidR="00874F9F" w:rsidRDefault="00874F9F">
      <w:pPr>
        <w:rPr>
          <w:rFonts w:ascii="Tahoma" w:hAnsi="Tahoma" w:cs="Tahoma"/>
          <w:sz w:val="20"/>
        </w:rPr>
      </w:pPr>
    </w:p>
    <w:p w:rsidR="00606673" w:rsidRDefault="00244AB1">
      <w:pPr>
        <w:rPr>
          <w:rFonts w:ascii="Tahoma" w:hAnsi="Tahoma" w:cs="Tahoma"/>
          <w:sz w:val="20"/>
        </w:rPr>
      </w:pPr>
      <w:r>
        <w:rPr>
          <w:rFonts w:ascii="Tahoma" w:hAnsi="Tahoma" w:cs="Tahoma"/>
          <w:sz w:val="20"/>
        </w:rPr>
        <w:t>AG</w:t>
      </w:r>
      <w:r w:rsidR="00606673">
        <w:rPr>
          <w:rFonts w:ascii="Tahoma" w:hAnsi="Tahoma" w:cs="Tahoma"/>
          <w:sz w:val="20"/>
        </w:rPr>
        <w:t>.26</w:t>
      </w:r>
      <w:r>
        <w:rPr>
          <w:rFonts w:ascii="Tahoma" w:hAnsi="Tahoma" w:cs="Tahoma"/>
          <w:sz w:val="20"/>
        </w:rPr>
        <w:t>.</w:t>
      </w:r>
      <w:r w:rsidR="00433EDE">
        <w:rPr>
          <w:rFonts w:ascii="Tahoma" w:hAnsi="Tahoma" w:cs="Tahoma"/>
          <w:sz w:val="20"/>
        </w:rPr>
        <w:t>14</w:t>
      </w:r>
      <w:r w:rsidR="00606673">
        <w:rPr>
          <w:rFonts w:ascii="Tahoma" w:hAnsi="Tahoma" w:cs="Tahoma"/>
          <w:sz w:val="20"/>
        </w:rPr>
        <w:t>.202</w:t>
      </w:r>
      <w:r w:rsidR="00433EDE">
        <w:rPr>
          <w:rFonts w:ascii="Tahoma" w:hAnsi="Tahoma" w:cs="Tahoma"/>
          <w:sz w:val="20"/>
        </w:rPr>
        <w:t>2</w:t>
      </w:r>
      <w:r w:rsidR="00606673">
        <w:rPr>
          <w:rFonts w:ascii="Tahoma" w:hAnsi="Tahoma" w:cs="Tahoma"/>
          <w:sz w:val="20"/>
        </w:rPr>
        <w:t>.</w:t>
      </w:r>
      <w:r>
        <w:rPr>
          <w:rFonts w:ascii="Tahoma" w:hAnsi="Tahoma" w:cs="Tahoma"/>
          <w:sz w:val="20"/>
        </w:rPr>
        <w:t>J</w:t>
      </w:r>
      <w:r w:rsidR="00606673">
        <w:rPr>
          <w:rFonts w:ascii="Tahoma" w:hAnsi="Tahoma" w:cs="Tahoma"/>
          <w:sz w:val="20"/>
        </w:rPr>
        <w:t>SK</w:t>
      </w:r>
    </w:p>
    <w:p w:rsidR="00606673" w:rsidRPr="00606673" w:rsidRDefault="00606673" w:rsidP="00606673">
      <w:pPr>
        <w:jc w:val="center"/>
        <w:rPr>
          <w:rFonts w:ascii="Tahoma" w:hAnsi="Tahoma" w:cs="Tahoma"/>
          <w:b/>
          <w:sz w:val="20"/>
        </w:rPr>
      </w:pPr>
      <w:r w:rsidRPr="00606673">
        <w:rPr>
          <w:rFonts w:ascii="Tahoma" w:hAnsi="Tahoma" w:cs="Tahoma"/>
          <w:b/>
          <w:sz w:val="20"/>
        </w:rPr>
        <w:t>ZAPYTANIE OFERTOWE</w:t>
      </w:r>
    </w:p>
    <w:p w:rsidR="00606673" w:rsidRDefault="00606673" w:rsidP="00606673">
      <w:pPr>
        <w:jc w:val="both"/>
        <w:rPr>
          <w:rFonts w:ascii="Tahoma" w:hAnsi="Tahoma" w:cs="Tahoma"/>
          <w:sz w:val="20"/>
        </w:rPr>
      </w:pPr>
      <w:r>
        <w:rPr>
          <w:rFonts w:ascii="Tahoma" w:hAnsi="Tahoma" w:cs="Tahoma"/>
          <w:sz w:val="20"/>
        </w:rPr>
        <w:t>Zespół Szkół Nr 3 im. Mikołaja Reja</w:t>
      </w:r>
      <w:r w:rsidRPr="00606673">
        <w:rPr>
          <w:rFonts w:ascii="Tahoma" w:hAnsi="Tahoma" w:cs="Tahoma"/>
          <w:sz w:val="20"/>
        </w:rPr>
        <w:t xml:space="preserve"> w Kędzierzynie-Koźlu, ul. </w:t>
      </w:r>
      <w:proofErr w:type="spellStart"/>
      <w:r>
        <w:rPr>
          <w:rFonts w:ascii="Tahoma" w:hAnsi="Tahoma" w:cs="Tahoma"/>
          <w:sz w:val="20"/>
        </w:rPr>
        <w:t>Sławięcicka</w:t>
      </w:r>
      <w:proofErr w:type="spellEnd"/>
      <w:r>
        <w:rPr>
          <w:rFonts w:ascii="Tahoma" w:hAnsi="Tahoma" w:cs="Tahoma"/>
          <w:sz w:val="20"/>
        </w:rPr>
        <w:t xml:space="preserve"> 79</w:t>
      </w:r>
      <w:r w:rsidRPr="00606673">
        <w:rPr>
          <w:rFonts w:ascii="Tahoma" w:hAnsi="Tahoma" w:cs="Tahoma"/>
          <w:sz w:val="20"/>
        </w:rPr>
        <w:t>, 47-2</w:t>
      </w:r>
      <w:r>
        <w:rPr>
          <w:rFonts w:ascii="Tahoma" w:hAnsi="Tahoma" w:cs="Tahoma"/>
          <w:sz w:val="20"/>
        </w:rPr>
        <w:t>3</w:t>
      </w:r>
      <w:r w:rsidRPr="00606673">
        <w:rPr>
          <w:rFonts w:ascii="Tahoma" w:hAnsi="Tahoma" w:cs="Tahoma"/>
          <w:sz w:val="20"/>
        </w:rPr>
        <w:t xml:space="preserve">0 Kędzierzyn-Koźle, zaprasza do składania ofert w postępowaniu dotyczącym udzielenia zamówienia, którego wartość nie przekracza równowartości kwoty określonej w art. 2 ust. 1 </w:t>
      </w:r>
      <w:proofErr w:type="spellStart"/>
      <w:r w:rsidRPr="00606673">
        <w:rPr>
          <w:rFonts w:ascii="Tahoma" w:hAnsi="Tahoma" w:cs="Tahoma"/>
          <w:sz w:val="20"/>
        </w:rPr>
        <w:t>pkt</w:t>
      </w:r>
      <w:proofErr w:type="spellEnd"/>
      <w:r w:rsidRPr="00606673">
        <w:rPr>
          <w:rFonts w:ascii="Tahoma" w:hAnsi="Tahoma" w:cs="Tahoma"/>
          <w:sz w:val="20"/>
        </w:rPr>
        <w:t xml:space="preserve"> 1 ustawy z dnia 11 września 2019 r. Prawo zamówień publicznych (Dz. U. z 2019, poz. 2019 z </w:t>
      </w:r>
      <w:proofErr w:type="spellStart"/>
      <w:r w:rsidRPr="00606673">
        <w:rPr>
          <w:rFonts w:ascii="Tahoma" w:hAnsi="Tahoma" w:cs="Tahoma"/>
          <w:sz w:val="20"/>
        </w:rPr>
        <w:t>późn</w:t>
      </w:r>
      <w:proofErr w:type="spellEnd"/>
      <w:r w:rsidRPr="00606673">
        <w:rPr>
          <w:rFonts w:ascii="Tahoma" w:hAnsi="Tahoma" w:cs="Tahoma"/>
          <w:sz w:val="20"/>
        </w:rPr>
        <w:t xml:space="preserve">. zm.) na: </w:t>
      </w:r>
    </w:p>
    <w:p w:rsidR="00627E87" w:rsidRDefault="00627E87" w:rsidP="00627E87">
      <w:pPr>
        <w:pStyle w:val="Akapitzlist"/>
        <w:ind w:left="770"/>
        <w:jc w:val="center"/>
        <w:rPr>
          <w:rFonts w:ascii="Tahoma" w:hAnsi="Tahoma" w:cs="Tahoma"/>
          <w:b/>
          <w:color w:val="1F25A1"/>
          <w:sz w:val="20"/>
        </w:rPr>
      </w:pPr>
      <w:r w:rsidRPr="00627E87">
        <w:rPr>
          <w:rFonts w:ascii="Tahoma" w:hAnsi="Tahoma" w:cs="Tahoma"/>
          <w:b/>
          <w:color w:val="1F25A1"/>
          <w:sz w:val="20"/>
        </w:rPr>
        <w:t>Usługę wykonania przeglądu instalacji elektrycznej, rezystancji izolacji elektrycznej, odgromowej, pomiaru natężenia oświetlenia, pomiaru samoczynnego wyłączenia zasilania dla Zespołu Szkół Nr 3 im. Mikołaja Reja w Kędzierzynie – Koźlu wraz dokumentacją.</w:t>
      </w:r>
    </w:p>
    <w:p w:rsidR="00627E87" w:rsidRPr="00627E87" w:rsidRDefault="00627E87" w:rsidP="00627E87">
      <w:pPr>
        <w:pStyle w:val="Akapitzlist"/>
        <w:ind w:left="770"/>
        <w:jc w:val="center"/>
        <w:rPr>
          <w:rFonts w:ascii="Tahoma" w:hAnsi="Tahoma" w:cs="Tahoma"/>
          <w:b/>
          <w:color w:val="1F25A1"/>
          <w:sz w:val="20"/>
        </w:rPr>
      </w:pPr>
    </w:p>
    <w:p w:rsidR="00606673" w:rsidRPr="00606673" w:rsidRDefault="00606673" w:rsidP="00606673">
      <w:pPr>
        <w:pStyle w:val="Akapitzlist"/>
        <w:numPr>
          <w:ilvl w:val="0"/>
          <w:numId w:val="1"/>
        </w:numPr>
        <w:rPr>
          <w:rFonts w:ascii="Tahoma" w:hAnsi="Tahoma" w:cs="Tahoma"/>
          <w:b/>
          <w:sz w:val="20"/>
          <w:u w:val="single"/>
        </w:rPr>
      </w:pPr>
      <w:r w:rsidRPr="00606673">
        <w:rPr>
          <w:rFonts w:ascii="Tahoma" w:hAnsi="Tahoma" w:cs="Tahoma"/>
          <w:b/>
          <w:sz w:val="20"/>
          <w:u w:val="single"/>
        </w:rPr>
        <w:t>NAZWA I ADRES ZAMAWIAJĄCEGO:</w:t>
      </w:r>
    </w:p>
    <w:p w:rsidR="00606673" w:rsidRDefault="00606673" w:rsidP="00606673">
      <w:pPr>
        <w:spacing w:after="0" w:line="240" w:lineRule="auto"/>
        <w:rPr>
          <w:rFonts w:ascii="Tahoma" w:hAnsi="Tahoma" w:cs="Tahoma"/>
          <w:sz w:val="20"/>
        </w:rPr>
      </w:pPr>
      <w:r>
        <w:rPr>
          <w:rFonts w:ascii="Tahoma" w:hAnsi="Tahoma" w:cs="Tahoma"/>
          <w:sz w:val="20"/>
        </w:rPr>
        <w:t xml:space="preserve">Zespól Szkół nr 3 im. Mikołaja Reja </w:t>
      </w:r>
      <w:r w:rsidRPr="00606673">
        <w:rPr>
          <w:rFonts w:ascii="Tahoma" w:hAnsi="Tahoma" w:cs="Tahoma"/>
          <w:sz w:val="20"/>
        </w:rPr>
        <w:t>w Kędzierzynie-Koźlu</w:t>
      </w:r>
    </w:p>
    <w:p w:rsidR="00606673" w:rsidRDefault="00606673" w:rsidP="00606673">
      <w:pPr>
        <w:spacing w:after="0" w:line="240" w:lineRule="auto"/>
        <w:rPr>
          <w:rFonts w:ascii="Tahoma" w:hAnsi="Tahoma" w:cs="Tahoma"/>
          <w:sz w:val="20"/>
        </w:rPr>
      </w:pPr>
      <w:r w:rsidRPr="00606673">
        <w:rPr>
          <w:rFonts w:ascii="Tahoma" w:hAnsi="Tahoma" w:cs="Tahoma"/>
          <w:sz w:val="20"/>
        </w:rPr>
        <w:t xml:space="preserve">ul. </w:t>
      </w:r>
      <w:proofErr w:type="spellStart"/>
      <w:r>
        <w:rPr>
          <w:rFonts w:ascii="Tahoma" w:hAnsi="Tahoma" w:cs="Tahoma"/>
          <w:sz w:val="20"/>
        </w:rPr>
        <w:t>Sławięcicka</w:t>
      </w:r>
      <w:proofErr w:type="spellEnd"/>
      <w:r>
        <w:rPr>
          <w:rFonts w:ascii="Tahoma" w:hAnsi="Tahoma" w:cs="Tahoma"/>
          <w:sz w:val="20"/>
        </w:rPr>
        <w:t xml:space="preserve"> 79</w:t>
      </w:r>
      <w:r w:rsidRPr="00606673">
        <w:rPr>
          <w:rFonts w:ascii="Tahoma" w:hAnsi="Tahoma" w:cs="Tahoma"/>
          <w:sz w:val="20"/>
        </w:rPr>
        <w:t>,</w:t>
      </w:r>
    </w:p>
    <w:p w:rsidR="00606673" w:rsidRDefault="00606673" w:rsidP="00606673">
      <w:pPr>
        <w:spacing w:after="0" w:line="240" w:lineRule="auto"/>
        <w:rPr>
          <w:rFonts w:ascii="Tahoma" w:hAnsi="Tahoma" w:cs="Tahoma"/>
          <w:sz w:val="20"/>
        </w:rPr>
      </w:pPr>
      <w:r w:rsidRPr="00606673">
        <w:rPr>
          <w:rFonts w:ascii="Tahoma" w:hAnsi="Tahoma" w:cs="Tahoma"/>
          <w:sz w:val="20"/>
        </w:rPr>
        <w:t>47-2</w:t>
      </w:r>
      <w:r>
        <w:rPr>
          <w:rFonts w:ascii="Tahoma" w:hAnsi="Tahoma" w:cs="Tahoma"/>
          <w:sz w:val="20"/>
        </w:rPr>
        <w:t>3</w:t>
      </w:r>
      <w:r w:rsidRPr="00606673">
        <w:rPr>
          <w:rFonts w:ascii="Tahoma" w:hAnsi="Tahoma" w:cs="Tahoma"/>
          <w:sz w:val="20"/>
        </w:rPr>
        <w:t>0 Kędzierzyn-Koźle</w:t>
      </w:r>
    </w:p>
    <w:p w:rsidR="00606673" w:rsidRDefault="00606673" w:rsidP="00606673">
      <w:pPr>
        <w:spacing w:after="0" w:line="240" w:lineRule="auto"/>
        <w:rPr>
          <w:rFonts w:ascii="Tahoma" w:hAnsi="Tahoma" w:cs="Tahoma"/>
          <w:sz w:val="20"/>
        </w:rPr>
      </w:pPr>
      <w:r>
        <w:rPr>
          <w:rFonts w:ascii="Tahoma" w:hAnsi="Tahoma" w:cs="Tahoma"/>
          <w:sz w:val="20"/>
        </w:rPr>
        <w:t>t</w:t>
      </w:r>
      <w:r w:rsidRPr="00606673">
        <w:rPr>
          <w:rFonts w:ascii="Tahoma" w:hAnsi="Tahoma" w:cs="Tahoma"/>
          <w:sz w:val="20"/>
        </w:rPr>
        <w:t>el. 77</w:t>
      </w:r>
      <w:r w:rsidR="00CF435F">
        <w:rPr>
          <w:rFonts w:ascii="Tahoma" w:hAnsi="Tahoma" w:cs="Tahoma"/>
          <w:sz w:val="20"/>
        </w:rPr>
        <w:t> </w:t>
      </w:r>
      <w:r w:rsidRPr="00606673">
        <w:rPr>
          <w:rFonts w:ascii="Tahoma" w:hAnsi="Tahoma" w:cs="Tahoma"/>
          <w:sz w:val="20"/>
        </w:rPr>
        <w:t>4</w:t>
      </w:r>
      <w:r>
        <w:rPr>
          <w:rFonts w:ascii="Tahoma" w:hAnsi="Tahoma" w:cs="Tahoma"/>
          <w:sz w:val="20"/>
        </w:rPr>
        <w:t>83</w:t>
      </w:r>
      <w:r w:rsidR="00CF435F">
        <w:rPr>
          <w:rFonts w:ascii="Tahoma" w:hAnsi="Tahoma" w:cs="Tahoma"/>
          <w:sz w:val="20"/>
        </w:rPr>
        <w:t>-</w:t>
      </w:r>
      <w:r>
        <w:rPr>
          <w:rFonts w:ascii="Tahoma" w:hAnsi="Tahoma" w:cs="Tahoma"/>
          <w:sz w:val="20"/>
        </w:rPr>
        <w:t>49</w:t>
      </w:r>
      <w:r w:rsidR="00CF435F">
        <w:rPr>
          <w:rFonts w:ascii="Tahoma" w:hAnsi="Tahoma" w:cs="Tahoma"/>
          <w:sz w:val="20"/>
        </w:rPr>
        <w:t>-</w:t>
      </w:r>
      <w:r>
        <w:rPr>
          <w:rFonts w:ascii="Tahoma" w:hAnsi="Tahoma" w:cs="Tahoma"/>
          <w:sz w:val="20"/>
        </w:rPr>
        <w:t>93</w:t>
      </w:r>
    </w:p>
    <w:p w:rsidR="00606673" w:rsidRDefault="00606673" w:rsidP="00606673">
      <w:pPr>
        <w:spacing w:after="0" w:line="240" w:lineRule="auto"/>
        <w:rPr>
          <w:rFonts w:ascii="Tahoma" w:hAnsi="Tahoma" w:cs="Tahoma"/>
          <w:sz w:val="20"/>
        </w:rPr>
      </w:pPr>
      <w:r w:rsidRPr="00606673">
        <w:rPr>
          <w:rFonts w:ascii="Tahoma" w:hAnsi="Tahoma" w:cs="Tahoma"/>
          <w:sz w:val="20"/>
        </w:rPr>
        <w:t xml:space="preserve">Adres strony internetowej: </w:t>
      </w:r>
      <w:hyperlink r:id="rId6" w:history="1">
        <w:r w:rsidRPr="008B49C5">
          <w:rPr>
            <w:rStyle w:val="Hipercze"/>
            <w:rFonts w:ascii="Tahoma" w:hAnsi="Tahoma" w:cs="Tahoma"/>
            <w:sz w:val="20"/>
          </w:rPr>
          <w:t>www.slawiecice.edu.pl/bip/</w:t>
        </w:r>
      </w:hyperlink>
      <w:r w:rsidR="00D238AE">
        <w:br/>
      </w:r>
    </w:p>
    <w:p w:rsidR="00606673" w:rsidRPr="00606673" w:rsidRDefault="00606673" w:rsidP="00606673">
      <w:pPr>
        <w:pStyle w:val="Akapitzlist"/>
        <w:numPr>
          <w:ilvl w:val="0"/>
          <w:numId w:val="1"/>
        </w:numPr>
        <w:rPr>
          <w:rFonts w:ascii="Tahoma" w:hAnsi="Tahoma" w:cs="Tahoma"/>
          <w:b/>
          <w:sz w:val="20"/>
        </w:rPr>
      </w:pPr>
      <w:r w:rsidRPr="00606673">
        <w:rPr>
          <w:rFonts w:ascii="Tahoma" w:hAnsi="Tahoma" w:cs="Tahoma"/>
          <w:b/>
          <w:sz w:val="20"/>
        </w:rPr>
        <w:t>TRYB UDZIELENIA ZAMÓWIENIA:</w:t>
      </w:r>
    </w:p>
    <w:p w:rsidR="00606673" w:rsidRDefault="00606673" w:rsidP="00606673">
      <w:pPr>
        <w:jc w:val="both"/>
        <w:rPr>
          <w:rFonts w:ascii="Tahoma" w:hAnsi="Tahoma" w:cs="Tahoma"/>
          <w:sz w:val="20"/>
        </w:rPr>
      </w:pPr>
      <w:r w:rsidRPr="00606673">
        <w:rPr>
          <w:rFonts w:ascii="Tahoma" w:hAnsi="Tahoma" w:cs="Tahoma"/>
          <w:sz w:val="20"/>
        </w:rPr>
        <w:t xml:space="preserve">Postępowanie prowadzone jest </w:t>
      </w:r>
      <w:r w:rsidRPr="00606673">
        <w:rPr>
          <w:rFonts w:ascii="Tahoma" w:hAnsi="Tahoma" w:cs="Tahoma"/>
          <w:b/>
          <w:sz w:val="20"/>
        </w:rPr>
        <w:t>W TRYBIE ZAPYTANIA OFERTOWEGO</w:t>
      </w:r>
      <w:r w:rsidRPr="00606673">
        <w:rPr>
          <w:rFonts w:ascii="Tahoma" w:hAnsi="Tahoma" w:cs="Tahoma"/>
          <w:sz w:val="20"/>
        </w:rPr>
        <w:t xml:space="preserve">, którego wartość nie przekracza równowartości kwoty określonej w art. 2 ust. 1 </w:t>
      </w:r>
      <w:proofErr w:type="spellStart"/>
      <w:r w:rsidRPr="00606673">
        <w:rPr>
          <w:rFonts w:ascii="Tahoma" w:hAnsi="Tahoma" w:cs="Tahoma"/>
          <w:sz w:val="20"/>
        </w:rPr>
        <w:t>pkt</w:t>
      </w:r>
      <w:proofErr w:type="spellEnd"/>
      <w:r w:rsidRPr="00606673">
        <w:rPr>
          <w:rFonts w:ascii="Tahoma" w:hAnsi="Tahoma" w:cs="Tahoma"/>
          <w:sz w:val="20"/>
        </w:rPr>
        <w:t xml:space="preserve"> 1 ustawy z dnia 11 września 2019 r. Prawo zamówień publicznych (Dz. U. z 2019, poz. 2019 z </w:t>
      </w:r>
      <w:proofErr w:type="spellStart"/>
      <w:r w:rsidRPr="00606673">
        <w:rPr>
          <w:rFonts w:ascii="Tahoma" w:hAnsi="Tahoma" w:cs="Tahoma"/>
          <w:sz w:val="20"/>
        </w:rPr>
        <w:t>późn</w:t>
      </w:r>
      <w:proofErr w:type="spellEnd"/>
      <w:r w:rsidRPr="00606673">
        <w:rPr>
          <w:rFonts w:ascii="Tahoma" w:hAnsi="Tahoma" w:cs="Tahoma"/>
          <w:sz w:val="20"/>
        </w:rPr>
        <w:t xml:space="preserve">. zm.) na podstawie przepisów określonych w ustawie z dnia 23 kwietnia 1964 roku – Kodeks cywilny (tj. Dz. U. z 2020 r. poz. 1740) z zachowaniem procedur wewnętrznych </w:t>
      </w:r>
      <w:r>
        <w:rPr>
          <w:rFonts w:ascii="Tahoma" w:hAnsi="Tahoma" w:cs="Tahoma"/>
          <w:sz w:val="20"/>
        </w:rPr>
        <w:t>ZS3</w:t>
      </w:r>
      <w:r w:rsidRPr="00606673">
        <w:rPr>
          <w:rFonts w:ascii="Tahoma" w:hAnsi="Tahoma" w:cs="Tahoma"/>
          <w:sz w:val="20"/>
        </w:rPr>
        <w:t>.</w:t>
      </w:r>
    </w:p>
    <w:p w:rsidR="00606673" w:rsidRPr="00606673" w:rsidRDefault="00606673" w:rsidP="00606673">
      <w:pPr>
        <w:pStyle w:val="Akapitzlist"/>
        <w:numPr>
          <w:ilvl w:val="0"/>
          <w:numId w:val="1"/>
        </w:numPr>
        <w:rPr>
          <w:rFonts w:ascii="Tahoma" w:hAnsi="Tahoma" w:cs="Tahoma"/>
          <w:b/>
          <w:sz w:val="20"/>
        </w:rPr>
      </w:pPr>
      <w:r w:rsidRPr="00606673">
        <w:rPr>
          <w:rFonts w:ascii="Tahoma" w:hAnsi="Tahoma" w:cs="Tahoma"/>
          <w:b/>
          <w:sz w:val="20"/>
        </w:rPr>
        <w:t>OPIS PRZEDMIOTU ZAMÓWIENIA:</w:t>
      </w:r>
    </w:p>
    <w:p w:rsidR="00627E87" w:rsidRDefault="00606673" w:rsidP="00627E87">
      <w:pPr>
        <w:rPr>
          <w:rFonts w:ascii="Tahoma" w:hAnsi="Tahoma" w:cs="Tahoma"/>
          <w:sz w:val="20"/>
        </w:rPr>
      </w:pPr>
      <w:r w:rsidRPr="009C2A69">
        <w:rPr>
          <w:rFonts w:ascii="Tahoma" w:hAnsi="Tahoma" w:cs="Tahoma"/>
          <w:sz w:val="20"/>
        </w:rPr>
        <w:t xml:space="preserve">Przedmiotem zamówienia jest </w:t>
      </w:r>
      <w:r w:rsidR="00627E87">
        <w:rPr>
          <w:rFonts w:ascii="Tahoma" w:hAnsi="Tahoma" w:cs="Tahoma"/>
          <w:sz w:val="20"/>
        </w:rPr>
        <w:t>u</w:t>
      </w:r>
      <w:r w:rsidR="00627E87" w:rsidRPr="00627E87">
        <w:rPr>
          <w:rFonts w:ascii="Tahoma" w:hAnsi="Tahoma" w:cs="Tahoma"/>
          <w:sz w:val="20"/>
        </w:rPr>
        <w:t>sług</w:t>
      </w:r>
      <w:r w:rsidR="00627E87">
        <w:rPr>
          <w:rFonts w:ascii="Tahoma" w:hAnsi="Tahoma" w:cs="Tahoma"/>
          <w:sz w:val="20"/>
        </w:rPr>
        <w:t xml:space="preserve">a </w:t>
      </w:r>
      <w:r w:rsidR="00C15903">
        <w:rPr>
          <w:rFonts w:ascii="Tahoma" w:hAnsi="Tahoma" w:cs="Tahoma"/>
          <w:sz w:val="20"/>
        </w:rPr>
        <w:t xml:space="preserve">wykonania okresowego pięcioletniego przeglądu i </w:t>
      </w:r>
      <w:r w:rsidR="00627E87">
        <w:rPr>
          <w:rFonts w:ascii="Tahoma" w:hAnsi="Tahoma" w:cs="Tahoma"/>
          <w:sz w:val="20"/>
        </w:rPr>
        <w:t xml:space="preserve">badań </w:t>
      </w:r>
      <w:r w:rsidR="00C15903">
        <w:rPr>
          <w:rFonts w:ascii="Tahoma" w:hAnsi="Tahoma" w:cs="Tahoma"/>
          <w:sz w:val="20"/>
        </w:rPr>
        <w:t>oraz</w:t>
      </w:r>
      <w:r w:rsidR="00627E87">
        <w:rPr>
          <w:rFonts w:ascii="Tahoma" w:hAnsi="Tahoma" w:cs="Tahoma"/>
          <w:sz w:val="20"/>
        </w:rPr>
        <w:t xml:space="preserve"> pomiarów elektrycznych </w:t>
      </w:r>
      <w:r w:rsidR="00C15903">
        <w:rPr>
          <w:rFonts w:ascii="Tahoma" w:hAnsi="Tahoma" w:cs="Tahoma"/>
          <w:sz w:val="20"/>
        </w:rPr>
        <w:t xml:space="preserve">w budynkach Zespołu Szkół nr3 im. Mikołaja Reja przy ul. </w:t>
      </w:r>
      <w:proofErr w:type="spellStart"/>
      <w:r w:rsidR="00C15903">
        <w:rPr>
          <w:rFonts w:ascii="Tahoma" w:hAnsi="Tahoma" w:cs="Tahoma"/>
          <w:sz w:val="20"/>
        </w:rPr>
        <w:t>Sławiecickiej</w:t>
      </w:r>
      <w:proofErr w:type="spellEnd"/>
      <w:r w:rsidR="00C15903">
        <w:rPr>
          <w:rFonts w:ascii="Tahoma" w:hAnsi="Tahoma" w:cs="Tahoma"/>
          <w:sz w:val="20"/>
        </w:rPr>
        <w:t xml:space="preserve"> 79  </w:t>
      </w:r>
      <w:r w:rsidR="00627E87">
        <w:rPr>
          <w:rFonts w:ascii="Tahoma" w:hAnsi="Tahoma" w:cs="Tahoma"/>
          <w:sz w:val="20"/>
        </w:rPr>
        <w:t>zgodnie z</w:t>
      </w:r>
    </w:p>
    <w:p w:rsidR="00627E87" w:rsidRDefault="00627E87" w:rsidP="00627E87">
      <w:pPr>
        <w:spacing w:after="0" w:line="240" w:lineRule="auto"/>
        <w:rPr>
          <w:rFonts w:ascii="Tahoma" w:hAnsi="Tahoma" w:cs="Tahoma"/>
          <w:sz w:val="20"/>
        </w:rPr>
      </w:pPr>
      <w:proofErr w:type="spellStart"/>
      <w:r>
        <w:rPr>
          <w:rFonts w:ascii="Tahoma" w:hAnsi="Tahoma" w:cs="Tahoma"/>
          <w:sz w:val="20"/>
        </w:rPr>
        <w:t>PN-IEC</w:t>
      </w:r>
      <w:proofErr w:type="spellEnd"/>
      <w:r>
        <w:rPr>
          <w:rFonts w:ascii="Tahoma" w:hAnsi="Tahoma" w:cs="Tahoma"/>
          <w:sz w:val="20"/>
        </w:rPr>
        <w:t xml:space="preserve"> 60364-6-61 Instalacje elektryczne w obiektach budowlanych, sprawdzenie odbiorcze</w:t>
      </w:r>
    </w:p>
    <w:p w:rsidR="00627E87" w:rsidRDefault="00627E87" w:rsidP="00627E87">
      <w:pPr>
        <w:spacing w:after="0" w:line="240" w:lineRule="auto"/>
        <w:rPr>
          <w:rFonts w:ascii="Tahoma" w:hAnsi="Tahoma" w:cs="Tahoma"/>
          <w:sz w:val="20"/>
        </w:rPr>
      </w:pPr>
      <w:r>
        <w:rPr>
          <w:rFonts w:ascii="Tahoma" w:hAnsi="Tahoma" w:cs="Tahoma"/>
          <w:sz w:val="20"/>
        </w:rPr>
        <w:t>PN-IN 12464-1:2004 Technika oświetlenia, oświetlenie miejsc pracy</w:t>
      </w:r>
    </w:p>
    <w:p w:rsidR="00627E87" w:rsidRDefault="00627E87" w:rsidP="00627E87">
      <w:pPr>
        <w:spacing w:after="0" w:line="240" w:lineRule="auto"/>
        <w:rPr>
          <w:rFonts w:ascii="Tahoma" w:hAnsi="Tahoma" w:cs="Tahoma"/>
          <w:sz w:val="20"/>
        </w:rPr>
      </w:pPr>
      <w:proofErr w:type="spellStart"/>
      <w:r>
        <w:rPr>
          <w:rFonts w:ascii="Tahoma" w:hAnsi="Tahoma" w:cs="Tahoma"/>
          <w:sz w:val="20"/>
        </w:rPr>
        <w:t>PN-IEC</w:t>
      </w:r>
      <w:proofErr w:type="spellEnd"/>
      <w:r>
        <w:rPr>
          <w:rFonts w:ascii="Tahoma" w:hAnsi="Tahoma" w:cs="Tahoma"/>
          <w:sz w:val="20"/>
        </w:rPr>
        <w:t xml:space="preserve"> 61024-1:2001 Ochrona odgromowa obiektów budowlanych</w:t>
      </w:r>
      <w:r>
        <w:rPr>
          <w:rFonts w:ascii="Tahoma" w:hAnsi="Tahoma" w:cs="Tahoma"/>
          <w:sz w:val="20"/>
        </w:rPr>
        <w:br/>
      </w:r>
    </w:p>
    <w:p w:rsidR="00627E87" w:rsidRDefault="00627E87" w:rsidP="00627E87">
      <w:pPr>
        <w:spacing w:after="0" w:line="240" w:lineRule="auto"/>
        <w:rPr>
          <w:rFonts w:ascii="Tahoma" w:hAnsi="Tahoma" w:cs="Tahoma"/>
          <w:sz w:val="20"/>
        </w:rPr>
      </w:pPr>
      <w:r>
        <w:rPr>
          <w:rFonts w:ascii="Tahoma" w:hAnsi="Tahoma" w:cs="Tahoma"/>
          <w:sz w:val="20"/>
        </w:rPr>
        <w:t>W skład których wchodzą:</w:t>
      </w:r>
    </w:p>
    <w:p w:rsidR="00627E87" w:rsidRDefault="00627E87" w:rsidP="00627E87">
      <w:pPr>
        <w:pStyle w:val="Akapitzlist"/>
        <w:numPr>
          <w:ilvl w:val="0"/>
          <w:numId w:val="23"/>
        </w:numPr>
        <w:rPr>
          <w:rFonts w:ascii="Tahoma" w:hAnsi="Tahoma" w:cs="Tahoma"/>
          <w:sz w:val="20"/>
        </w:rPr>
      </w:pPr>
      <w:r w:rsidRPr="00627E87">
        <w:rPr>
          <w:rFonts w:ascii="Tahoma" w:hAnsi="Tahoma" w:cs="Tahoma"/>
          <w:sz w:val="20"/>
        </w:rPr>
        <w:t>Pomiar rezystancji izolacji instalacji elektrycznej,</w:t>
      </w:r>
    </w:p>
    <w:p w:rsidR="00627E87" w:rsidRDefault="00627E87" w:rsidP="00627E87">
      <w:pPr>
        <w:pStyle w:val="Akapitzlist"/>
        <w:numPr>
          <w:ilvl w:val="0"/>
          <w:numId w:val="23"/>
        </w:numPr>
        <w:rPr>
          <w:rFonts w:ascii="Tahoma" w:hAnsi="Tahoma" w:cs="Tahoma"/>
          <w:sz w:val="20"/>
        </w:rPr>
      </w:pPr>
      <w:r w:rsidRPr="00627E87">
        <w:rPr>
          <w:rFonts w:ascii="Tahoma" w:hAnsi="Tahoma" w:cs="Tahoma"/>
          <w:sz w:val="20"/>
        </w:rPr>
        <w:t xml:space="preserve">pomiar </w:t>
      </w:r>
      <w:r>
        <w:rPr>
          <w:rFonts w:ascii="Tahoma" w:hAnsi="Tahoma" w:cs="Tahoma"/>
          <w:sz w:val="20"/>
        </w:rPr>
        <w:t>stanu ochrony za pomocą samoczynnego wyłączenia zasilania</w:t>
      </w:r>
    </w:p>
    <w:p w:rsidR="00627E87" w:rsidRDefault="00627E87" w:rsidP="00627E87">
      <w:pPr>
        <w:pStyle w:val="Akapitzlist"/>
        <w:numPr>
          <w:ilvl w:val="0"/>
          <w:numId w:val="23"/>
        </w:numPr>
        <w:rPr>
          <w:rFonts w:ascii="Tahoma" w:hAnsi="Tahoma" w:cs="Tahoma"/>
          <w:sz w:val="20"/>
        </w:rPr>
      </w:pPr>
      <w:r>
        <w:rPr>
          <w:rFonts w:ascii="Tahoma" w:hAnsi="Tahoma" w:cs="Tahoma"/>
          <w:sz w:val="20"/>
        </w:rPr>
        <w:t>pomiar skuteczności ochrony przeciwporażeniowej-badanie wyłączników różnicowo-prądowych</w:t>
      </w:r>
    </w:p>
    <w:p w:rsidR="00627E87" w:rsidRDefault="00627E87" w:rsidP="00627E87">
      <w:pPr>
        <w:pStyle w:val="Akapitzlist"/>
        <w:numPr>
          <w:ilvl w:val="0"/>
          <w:numId w:val="23"/>
        </w:numPr>
        <w:rPr>
          <w:rFonts w:ascii="Tahoma" w:hAnsi="Tahoma" w:cs="Tahoma"/>
          <w:sz w:val="20"/>
        </w:rPr>
      </w:pPr>
      <w:r>
        <w:rPr>
          <w:rFonts w:ascii="Tahoma" w:hAnsi="Tahoma" w:cs="Tahoma"/>
          <w:sz w:val="20"/>
        </w:rPr>
        <w:t>pomiar natężenia oświetlenia światłem sztucznym</w:t>
      </w:r>
    </w:p>
    <w:p w:rsidR="00627E87" w:rsidRDefault="00627E87" w:rsidP="00627E87">
      <w:pPr>
        <w:pStyle w:val="Akapitzlist"/>
        <w:numPr>
          <w:ilvl w:val="0"/>
          <w:numId w:val="23"/>
        </w:numPr>
        <w:rPr>
          <w:rFonts w:ascii="Tahoma" w:hAnsi="Tahoma" w:cs="Tahoma"/>
          <w:sz w:val="20"/>
        </w:rPr>
      </w:pPr>
      <w:r w:rsidRPr="00627E87">
        <w:rPr>
          <w:rFonts w:ascii="Tahoma" w:hAnsi="Tahoma" w:cs="Tahoma"/>
          <w:sz w:val="20"/>
        </w:rPr>
        <w:t>pomiar rezystancji uziemienia instalacji odgromowej</w:t>
      </w:r>
    </w:p>
    <w:p w:rsidR="00627E87" w:rsidRPr="00627E87" w:rsidRDefault="00627E87" w:rsidP="00627E87">
      <w:pPr>
        <w:pStyle w:val="Akapitzlist"/>
        <w:rPr>
          <w:rFonts w:ascii="Tahoma" w:hAnsi="Tahoma" w:cs="Tahoma"/>
          <w:sz w:val="20"/>
        </w:rPr>
      </w:pPr>
    </w:p>
    <w:p w:rsidR="009E3809" w:rsidRDefault="00627E87" w:rsidP="00627E87">
      <w:pPr>
        <w:tabs>
          <w:tab w:val="left" w:pos="709"/>
        </w:tabs>
        <w:spacing w:after="0"/>
        <w:jc w:val="both"/>
        <w:rPr>
          <w:rFonts w:ascii="Tahoma" w:hAnsi="Tahoma" w:cs="Tahoma"/>
          <w:sz w:val="20"/>
          <w:szCs w:val="18"/>
        </w:rPr>
      </w:pPr>
      <w:r>
        <w:rPr>
          <w:rFonts w:ascii="Tahoma" w:hAnsi="Tahoma" w:cs="Tahoma"/>
          <w:sz w:val="20"/>
          <w:szCs w:val="18"/>
        </w:rPr>
        <w:t>Zakres pięcioletniego przeglądu instalacji elektrycznej i odgromowej powinien</w:t>
      </w:r>
      <w:r w:rsidR="009E3809">
        <w:rPr>
          <w:rFonts w:ascii="Tahoma" w:hAnsi="Tahoma" w:cs="Tahoma"/>
          <w:sz w:val="20"/>
          <w:szCs w:val="18"/>
        </w:rPr>
        <w:t xml:space="preserve"> obejmować w szczególności oględziny instalacji elektrycznej, urządzeń elektrycznych oraz osprzętu narażonych na szkodliwe działanie atmosferyczne i niszczące działanie czynników występujących podczas użytkowania obiektu na zewnątrz budynków oraz we wszystkich pomieszczeniach każdego z 4 budynków będącego w posiadaniu Zespołu Szkół Nr 3 . Sprawdzenie wizualne instalacji elektrycznych w zakresie stanu prawidłowości połączeń, izolacji i ułożenia przewodów, sprawdzenie wizualne instalacji elektrycznych w zakresie prawidłowości osprzętu zabezpieczeń i środków ochrony od porażeń, sprawdzenie kompletności tablic i oznaczeń. W zakresie instalacji odgromowej sprawdzenie wizualne instalacji odgromowej w zakresie stanu prawidłowości połączeń, mocowań i ułożenia przewodów.</w:t>
      </w:r>
    </w:p>
    <w:p w:rsidR="009E3809" w:rsidRDefault="009E3809" w:rsidP="00627E87">
      <w:pPr>
        <w:tabs>
          <w:tab w:val="left" w:pos="709"/>
        </w:tabs>
        <w:spacing w:after="0"/>
        <w:jc w:val="both"/>
        <w:rPr>
          <w:rFonts w:ascii="Tahoma" w:hAnsi="Tahoma" w:cs="Tahoma"/>
          <w:sz w:val="20"/>
          <w:szCs w:val="18"/>
        </w:rPr>
      </w:pPr>
    </w:p>
    <w:p w:rsidR="00433EDE" w:rsidRDefault="009E3809" w:rsidP="00627E87">
      <w:pPr>
        <w:tabs>
          <w:tab w:val="left" w:pos="709"/>
        </w:tabs>
        <w:spacing w:after="0"/>
        <w:jc w:val="both"/>
        <w:rPr>
          <w:rFonts w:ascii="Tahoma" w:hAnsi="Tahoma" w:cs="Tahoma"/>
          <w:sz w:val="20"/>
          <w:szCs w:val="18"/>
        </w:rPr>
      </w:pPr>
      <w:r>
        <w:rPr>
          <w:rFonts w:ascii="Tahoma" w:hAnsi="Tahoma" w:cs="Tahoma"/>
          <w:sz w:val="20"/>
          <w:szCs w:val="18"/>
        </w:rPr>
        <w:t>W zakresie pięcioletniego przeglądu wykonawca u</w:t>
      </w:r>
      <w:r w:rsidR="00C15903">
        <w:rPr>
          <w:rFonts w:ascii="Tahoma" w:hAnsi="Tahoma" w:cs="Tahoma"/>
          <w:sz w:val="20"/>
          <w:szCs w:val="18"/>
        </w:rPr>
        <w:t>ż</w:t>
      </w:r>
      <w:r>
        <w:rPr>
          <w:rFonts w:ascii="Tahoma" w:hAnsi="Tahoma" w:cs="Tahoma"/>
          <w:sz w:val="20"/>
          <w:szCs w:val="18"/>
        </w:rPr>
        <w:t>yje do przeprowadzenia badań wła</w:t>
      </w:r>
      <w:r w:rsidR="00C15903">
        <w:rPr>
          <w:rFonts w:ascii="Tahoma" w:hAnsi="Tahoma" w:cs="Tahoma"/>
          <w:sz w:val="20"/>
          <w:szCs w:val="18"/>
        </w:rPr>
        <w:t>s</w:t>
      </w:r>
      <w:r>
        <w:rPr>
          <w:rFonts w:ascii="Tahoma" w:hAnsi="Tahoma" w:cs="Tahoma"/>
          <w:sz w:val="20"/>
          <w:szCs w:val="18"/>
        </w:rPr>
        <w:t xml:space="preserve">nego sprzętu i urządzeń oraz materiałów. Wykonawca poinformuje osobę odpowiedzialną ze strony Zamawiającego o wszelkich zauważonych podczas przeglądu nieprawidłowościach, które mogłyby spowodować awarię, a w przypadku zauważenia dysfunkcji-wstępne oszacowanie kosztów naprawy. </w:t>
      </w:r>
    </w:p>
    <w:p w:rsidR="00C15903" w:rsidRDefault="00C15903" w:rsidP="00627E87">
      <w:pPr>
        <w:tabs>
          <w:tab w:val="left" w:pos="709"/>
        </w:tabs>
        <w:spacing w:after="0"/>
        <w:jc w:val="both"/>
        <w:rPr>
          <w:rFonts w:ascii="Tahoma" w:hAnsi="Tahoma" w:cs="Tahoma"/>
          <w:sz w:val="20"/>
          <w:szCs w:val="18"/>
        </w:rPr>
      </w:pPr>
    </w:p>
    <w:p w:rsidR="00C15903" w:rsidRDefault="00C15903" w:rsidP="00627E87">
      <w:pPr>
        <w:tabs>
          <w:tab w:val="left" w:pos="709"/>
        </w:tabs>
        <w:spacing w:after="0"/>
        <w:jc w:val="both"/>
        <w:rPr>
          <w:rFonts w:ascii="Tahoma" w:hAnsi="Tahoma" w:cs="Tahoma"/>
          <w:sz w:val="20"/>
          <w:szCs w:val="18"/>
        </w:rPr>
      </w:pPr>
      <w:r>
        <w:rPr>
          <w:rFonts w:ascii="Tahoma" w:hAnsi="Tahoma" w:cs="Tahoma"/>
          <w:sz w:val="20"/>
          <w:szCs w:val="18"/>
        </w:rPr>
        <w:t xml:space="preserve">Łączna ilość punktów pomiarowych </w:t>
      </w:r>
    </w:p>
    <w:p w:rsidR="00C15903" w:rsidRDefault="00C15903" w:rsidP="00C15903">
      <w:pPr>
        <w:pStyle w:val="Akapitzlist"/>
        <w:numPr>
          <w:ilvl w:val="0"/>
          <w:numId w:val="24"/>
        </w:numPr>
        <w:tabs>
          <w:tab w:val="left" w:pos="709"/>
        </w:tabs>
        <w:spacing w:after="0"/>
        <w:jc w:val="both"/>
        <w:rPr>
          <w:rFonts w:ascii="Tahoma" w:hAnsi="Tahoma" w:cs="Tahoma"/>
          <w:sz w:val="20"/>
          <w:szCs w:val="18"/>
        </w:rPr>
      </w:pPr>
      <w:r>
        <w:rPr>
          <w:rFonts w:ascii="Tahoma" w:hAnsi="Tahoma" w:cs="Tahoma"/>
          <w:sz w:val="20"/>
          <w:szCs w:val="18"/>
        </w:rPr>
        <w:t>Liczba pomiarów ochronnych – 1606</w:t>
      </w:r>
    </w:p>
    <w:p w:rsidR="00C15903" w:rsidRDefault="00C15903" w:rsidP="00C15903">
      <w:pPr>
        <w:pStyle w:val="Akapitzlist"/>
        <w:numPr>
          <w:ilvl w:val="0"/>
          <w:numId w:val="24"/>
        </w:numPr>
        <w:tabs>
          <w:tab w:val="left" w:pos="709"/>
        </w:tabs>
        <w:spacing w:after="0"/>
        <w:jc w:val="both"/>
        <w:rPr>
          <w:rFonts w:ascii="Tahoma" w:hAnsi="Tahoma" w:cs="Tahoma"/>
          <w:sz w:val="20"/>
          <w:szCs w:val="18"/>
        </w:rPr>
      </w:pPr>
      <w:r>
        <w:rPr>
          <w:rFonts w:ascii="Tahoma" w:hAnsi="Tahoma" w:cs="Tahoma"/>
          <w:sz w:val="20"/>
          <w:szCs w:val="18"/>
        </w:rPr>
        <w:t>Liczba punktów do pomiaru instalacji odgromowej – 31</w:t>
      </w:r>
    </w:p>
    <w:p w:rsidR="00C15903" w:rsidRDefault="00C15903" w:rsidP="00C15903">
      <w:pPr>
        <w:pStyle w:val="Akapitzlist"/>
        <w:numPr>
          <w:ilvl w:val="0"/>
          <w:numId w:val="24"/>
        </w:numPr>
        <w:tabs>
          <w:tab w:val="left" w:pos="709"/>
        </w:tabs>
        <w:spacing w:after="0"/>
        <w:jc w:val="both"/>
        <w:rPr>
          <w:rFonts w:ascii="Tahoma" w:hAnsi="Tahoma" w:cs="Tahoma"/>
          <w:sz w:val="20"/>
          <w:szCs w:val="18"/>
        </w:rPr>
      </w:pPr>
      <w:r>
        <w:rPr>
          <w:rFonts w:ascii="Tahoma" w:hAnsi="Tahoma" w:cs="Tahoma"/>
          <w:sz w:val="20"/>
          <w:szCs w:val="18"/>
        </w:rPr>
        <w:t>Liczba punktów rezystancji izolacji – 734</w:t>
      </w:r>
    </w:p>
    <w:p w:rsidR="00C15903" w:rsidRDefault="00C15903" w:rsidP="00C15903">
      <w:pPr>
        <w:pStyle w:val="Akapitzlist"/>
        <w:numPr>
          <w:ilvl w:val="0"/>
          <w:numId w:val="24"/>
        </w:numPr>
        <w:tabs>
          <w:tab w:val="left" w:pos="709"/>
        </w:tabs>
        <w:spacing w:after="0"/>
        <w:jc w:val="both"/>
        <w:rPr>
          <w:rFonts w:ascii="Tahoma" w:hAnsi="Tahoma" w:cs="Tahoma"/>
          <w:sz w:val="20"/>
          <w:szCs w:val="18"/>
        </w:rPr>
      </w:pPr>
      <w:r>
        <w:rPr>
          <w:rFonts w:ascii="Tahoma" w:hAnsi="Tahoma" w:cs="Tahoma"/>
          <w:sz w:val="20"/>
          <w:szCs w:val="18"/>
        </w:rPr>
        <w:t>Liczba punktów wył. Różnicowo-prądowych – 45</w:t>
      </w:r>
    </w:p>
    <w:p w:rsidR="00C15903" w:rsidRDefault="00C15903" w:rsidP="00C15903">
      <w:pPr>
        <w:pStyle w:val="Akapitzlist"/>
        <w:numPr>
          <w:ilvl w:val="0"/>
          <w:numId w:val="24"/>
        </w:numPr>
        <w:tabs>
          <w:tab w:val="left" w:pos="709"/>
        </w:tabs>
        <w:spacing w:after="0"/>
        <w:jc w:val="both"/>
        <w:rPr>
          <w:rFonts w:ascii="Tahoma" w:hAnsi="Tahoma" w:cs="Tahoma"/>
          <w:sz w:val="20"/>
          <w:szCs w:val="18"/>
        </w:rPr>
      </w:pPr>
      <w:r>
        <w:rPr>
          <w:rFonts w:ascii="Tahoma" w:hAnsi="Tahoma" w:cs="Tahoma"/>
          <w:sz w:val="20"/>
          <w:szCs w:val="18"/>
        </w:rPr>
        <w:t xml:space="preserve">Liczba punktów wył. </w:t>
      </w:r>
      <w:proofErr w:type="spellStart"/>
      <w:r>
        <w:rPr>
          <w:rFonts w:ascii="Tahoma" w:hAnsi="Tahoma" w:cs="Tahoma"/>
          <w:sz w:val="20"/>
          <w:szCs w:val="18"/>
        </w:rPr>
        <w:t>P-poż</w:t>
      </w:r>
      <w:proofErr w:type="spellEnd"/>
      <w:r>
        <w:rPr>
          <w:rFonts w:ascii="Tahoma" w:hAnsi="Tahoma" w:cs="Tahoma"/>
          <w:sz w:val="20"/>
          <w:szCs w:val="18"/>
        </w:rPr>
        <w:t xml:space="preserve"> – 6</w:t>
      </w:r>
    </w:p>
    <w:p w:rsidR="00C15903" w:rsidRDefault="00C15903" w:rsidP="00C15903">
      <w:pPr>
        <w:tabs>
          <w:tab w:val="left" w:pos="709"/>
        </w:tabs>
        <w:spacing w:after="0"/>
        <w:jc w:val="both"/>
        <w:rPr>
          <w:rFonts w:ascii="Tahoma" w:hAnsi="Tahoma" w:cs="Tahoma"/>
          <w:sz w:val="20"/>
          <w:szCs w:val="18"/>
        </w:rPr>
      </w:pPr>
      <w:r>
        <w:rPr>
          <w:rFonts w:ascii="Tahoma" w:hAnsi="Tahoma" w:cs="Tahoma"/>
          <w:sz w:val="20"/>
          <w:szCs w:val="18"/>
        </w:rPr>
        <w:t>W liczbie pomiarów ochronnych SA zawarte oprawy oświetleniowe i gniazda 230/400V</w:t>
      </w:r>
      <w:r w:rsidRPr="00C15903">
        <w:rPr>
          <w:rFonts w:ascii="Tahoma" w:hAnsi="Tahoma" w:cs="Tahoma"/>
          <w:sz w:val="20"/>
          <w:szCs w:val="18"/>
        </w:rPr>
        <w:t xml:space="preserve"> </w:t>
      </w:r>
    </w:p>
    <w:p w:rsidR="009A03B8" w:rsidRDefault="009A03B8" w:rsidP="00C15903">
      <w:pPr>
        <w:tabs>
          <w:tab w:val="left" w:pos="709"/>
        </w:tabs>
        <w:spacing w:after="0"/>
        <w:jc w:val="both"/>
        <w:rPr>
          <w:rFonts w:ascii="Tahoma" w:hAnsi="Tahoma" w:cs="Tahoma"/>
          <w:sz w:val="20"/>
          <w:szCs w:val="18"/>
        </w:rPr>
      </w:pPr>
    </w:p>
    <w:p w:rsidR="009A03B8" w:rsidRDefault="009A03B8" w:rsidP="009A03B8">
      <w:pPr>
        <w:tabs>
          <w:tab w:val="left" w:pos="709"/>
        </w:tabs>
        <w:spacing w:after="0"/>
        <w:jc w:val="both"/>
        <w:rPr>
          <w:rFonts w:ascii="Tahoma" w:hAnsi="Tahoma" w:cs="Tahoma"/>
          <w:sz w:val="20"/>
          <w:szCs w:val="18"/>
        </w:rPr>
      </w:pPr>
      <w:r>
        <w:rPr>
          <w:rFonts w:ascii="Tahoma" w:hAnsi="Tahoma" w:cs="Tahoma"/>
          <w:sz w:val="20"/>
          <w:szCs w:val="18"/>
        </w:rPr>
        <w:t xml:space="preserve">Z przeprowadzonych przeglądów w budynkach należy sporządzić protokoły badań w ilości 1 </w:t>
      </w:r>
      <w:proofErr w:type="spellStart"/>
      <w:r>
        <w:rPr>
          <w:rFonts w:ascii="Tahoma" w:hAnsi="Tahoma" w:cs="Tahoma"/>
          <w:sz w:val="20"/>
          <w:szCs w:val="18"/>
        </w:rPr>
        <w:t>kmpl</w:t>
      </w:r>
      <w:proofErr w:type="spellEnd"/>
      <w:r>
        <w:rPr>
          <w:rFonts w:ascii="Tahoma" w:hAnsi="Tahoma" w:cs="Tahoma"/>
          <w:sz w:val="20"/>
          <w:szCs w:val="18"/>
        </w:rPr>
        <w:t xml:space="preserve">. na każdy budynek. </w:t>
      </w:r>
    </w:p>
    <w:p w:rsidR="009A03B8" w:rsidRPr="00C15903" w:rsidRDefault="009A03B8" w:rsidP="00C15903">
      <w:pPr>
        <w:tabs>
          <w:tab w:val="left" w:pos="709"/>
        </w:tabs>
        <w:spacing w:after="0"/>
        <w:jc w:val="both"/>
        <w:rPr>
          <w:rFonts w:ascii="Tahoma" w:hAnsi="Tahoma" w:cs="Tahoma"/>
          <w:sz w:val="20"/>
          <w:szCs w:val="18"/>
        </w:rPr>
      </w:pPr>
    </w:p>
    <w:p w:rsidR="007A4EAC" w:rsidRDefault="007A4EAC" w:rsidP="007A4EAC">
      <w:pPr>
        <w:tabs>
          <w:tab w:val="left" w:pos="709"/>
        </w:tabs>
        <w:spacing w:after="0"/>
        <w:jc w:val="both"/>
        <w:rPr>
          <w:rFonts w:ascii="Tahoma" w:hAnsi="Tahoma" w:cs="Tahoma"/>
          <w:sz w:val="20"/>
          <w:szCs w:val="18"/>
        </w:rPr>
      </w:pPr>
    </w:p>
    <w:p w:rsidR="009E43E3" w:rsidRPr="009E43E3" w:rsidRDefault="006F6B2B" w:rsidP="00D238AE">
      <w:pPr>
        <w:tabs>
          <w:tab w:val="left" w:pos="709"/>
        </w:tabs>
        <w:spacing w:after="0"/>
        <w:ind w:left="1854"/>
        <w:jc w:val="both"/>
        <w:rPr>
          <w:rFonts w:ascii="Tahoma" w:hAnsi="Tahoma" w:cs="Tahoma"/>
          <w:sz w:val="20"/>
        </w:rPr>
      </w:pPr>
      <w:r>
        <w:rPr>
          <w:rFonts w:ascii="Tahoma" w:hAnsi="Tahoma" w:cs="Tahoma"/>
          <w:sz w:val="20"/>
          <w:szCs w:val="18"/>
        </w:rPr>
        <w:t xml:space="preserve"> </w:t>
      </w:r>
    </w:p>
    <w:p w:rsidR="00121383" w:rsidRPr="00121383" w:rsidRDefault="00606673" w:rsidP="00121383">
      <w:pPr>
        <w:pStyle w:val="Akapitzlist"/>
        <w:numPr>
          <w:ilvl w:val="0"/>
          <w:numId w:val="1"/>
        </w:numPr>
        <w:rPr>
          <w:rFonts w:ascii="Tahoma" w:hAnsi="Tahoma" w:cs="Tahoma"/>
          <w:b/>
          <w:sz w:val="20"/>
          <w:u w:val="single"/>
        </w:rPr>
      </w:pPr>
      <w:r w:rsidRPr="00121383">
        <w:rPr>
          <w:rFonts w:ascii="Tahoma" w:hAnsi="Tahoma" w:cs="Tahoma"/>
          <w:b/>
          <w:sz w:val="20"/>
          <w:u w:val="single"/>
        </w:rPr>
        <w:t>MIEJSCE REALIZACJI PRZEDMIOTU ZAMÓWIENIA:</w:t>
      </w:r>
    </w:p>
    <w:p w:rsidR="00121383" w:rsidRDefault="00606673" w:rsidP="00121383">
      <w:pPr>
        <w:pStyle w:val="Akapitzlist"/>
        <w:ind w:left="770"/>
        <w:rPr>
          <w:rFonts w:ascii="Tahoma" w:hAnsi="Tahoma" w:cs="Tahoma"/>
          <w:sz w:val="20"/>
        </w:rPr>
      </w:pPr>
      <w:r w:rsidRPr="00121383">
        <w:rPr>
          <w:rFonts w:ascii="Tahoma" w:hAnsi="Tahoma" w:cs="Tahoma"/>
          <w:sz w:val="20"/>
        </w:rPr>
        <w:t xml:space="preserve">Miejsce </w:t>
      </w:r>
      <w:r w:rsidR="00D238AE">
        <w:rPr>
          <w:rFonts w:ascii="Tahoma" w:hAnsi="Tahoma" w:cs="Tahoma"/>
          <w:sz w:val="20"/>
        </w:rPr>
        <w:t>prac</w:t>
      </w:r>
      <w:r w:rsidRPr="00121383">
        <w:rPr>
          <w:rFonts w:ascii="Tahoma" w:hAnsi="Tahoma" w:cs="Tahoma"/>
          <w:sz w:val="20"/>
        </w:rPr>
        <w:t xml:space="preserve">: </w:t>
      </w:r>
      <w:r w:rsidR="00121383">
        <w:rPr>
          <w:rFonts w:ascii="Tahoma" w:hAnsi="Tahoma" w:cs="Tahoma"/>
          <w:sz w:val="20"/>
        </w:rPr>
        <w:t>Zespół Szkół nr 3 im. Mikołaja Reja w Kędzierzynie-Koźlu</w:t>
      </w:r>
      <w:r w:rsidRPr="00121383">
        <w:rPr>
          <w:rFonts w:ascii="Tahoma" w:hAnsi="Tahoma" w:cs="Tahoma"/>
          <w:sz w:val="20"/>
        </w:rPr>
        <w:t xml:space="preserve">, ul. </w:t>
      </w:r>
      <w:proofErr w:type="spellStart"/>
      <w:r w:rsidR="00121383">
        <w:rPr>
          <w:rFonts w:ascii="Tahoma" w:hAnsi="Tahoma" w:cs="Tahoma"/>
          <w:sz w:val="20"/>
        </w:rPr>
        <w:t>Sławięcicka</w:t>
      </w:r>
      <w:proofErr w:type="spellEnd"/>
      <w:r w:rsidR="00121383">
        <w:rPr>
          <w:rFonts w:ascii="Tahoma" w:hAnsi="Tahoma" w:cs="Tahoma"/>
          <w:sz w:val="20"/>
        </w:rPr>
        <w:t xml:space="preserve"> 79</w:t>
      </w:r>
      <w:r w:rsidRPr="00121383">
        <w:rPr>
          <w:rFonts w:ascii="Tahoma" w:hAnsi="Tahoma" w:cs="Tahoma"/>
          <w:sz w:val="20"/>
        </w:rPr>
        <w:t>, 47-2</w:t>
      </w:r>
      <w:r w:rsidR="00121383">
        <w:rPr>
          <w:rFonts w:ascii="Tahoma" w:hAnsi="Tahoma" w:cs="Tahoma"/>
          <w:sz w:val="20"/>
        </w:rPr>
        <w:t>30 Kędzierzyn</w:t>
      </w:r>
      <w:r w:rsidR="009E43E3">
        <w:rPr>
          <w:rFonts w:ascii="Tahoma" w:hAnsi="Tahoma" w:cs="Tahoma"/>
          <w:sz w:val="20"/>
        </w:rPr>
        <w:t>-</w:t>
      </w:r>
      <w:r w:rsidR="00121383">
        <w:rPr>
          <w:rFonts w:ascii="Tahoma" w:hAnsi="Tahoma" w:cs="Tahoma"/>
          <w:sz w:val="20"/>
        </w:rPr>
        <w:t>Koźle</w:t>
      </w:r>
    </w:p>
    <w:p w:rsidR="009E43E3" w:rsidRDefault="009E43E3" w:rsidP="00121383">
      <w:pPr>
        <w:pStyle w:val="Akapitzlist"/>
        <w:ind w:left="770"/>
        <w:rPr>
          <w:rFonts w:ascii="Tahoma" w:hAnsi="Tahoma" w:cs="Tahoma"/>
          <w:sz w:val="20"/>
        </w:rPr>
      </w:pPr>
    </w:p>
    <w:p w:rsidR="00121383" w:rsidRDefault="00606673" w:rsidP="00121383">
      <w:pPr>
        <w:pStyle w:val="Akapitzlist"/>
        <w:numPr>
          <w:ilvl w:val="0"/>
          <w:numId w:val="1"/>
        </w:numPr>
        <w:rPr>
          <w:rFonts w:ascii="Tahoma" w:hAnsi="Tahoma" w:cs="Tahoma"/>
          <w:sz w:val="20"/>
        </w:rPr>
      </w:pPr>
      <w:r w:rsidRPr="00121383">
        <w:rPr>
          <w:rFonts w:ascii="Tahoma" w:hAnsi="Tahoma" w:cs="Tahoma"/>
          <w:b/>
          <w:sz w:val="20"/>
          <w:u w:val="single"/>
        </w:rPr>
        <w:t>TERMIN WYKONANIA ZAMÓWIENIA:</w:t>
      </w:r>
    </w:p>
    <w:p w:rsidR="009C2A69" w:rsidRDefault="009C2A69" w:rsidP="009C2A69">
      <w:pPr>
        <w:spacing w:after="60"/>
        <w:jc w:val="center"/>
        <w:rPr>
          <w:rFonts w:ascii="Tahoma" w:hAnsi="Tahoma" w:cs="Tahoma"/>
          <w:b/>
          <w:color w:val="0000FF"/>
        </w:rPr>
      </w:pPr>
      <w:r w:rsidRPr="009C2A69">
        <w:rPr>
          <w:rFonts w:ascii="Tahoma" w:hAnsi="Tahoma" w:cs="Tahoma"/>
          <w:color w:val="0033CC"/>
          <w:sz w:val="20"/>
        </w:rPr>
        <w:t xml:space="preserve">Nie dłuższy niż </w:t>
      </w:r>
      <w:r w:rsidR="00E9784A">
        <w:rPr>
          <w:rFonts w:ascii="Tahoma" w:hAnsi="Tahoma" w:cs="Tahoma"/>
          <w:color w:val="0033CC"/>
          <w:sz w:val="20"/>
        </w:rPr>
        <w:t>5</w:t>
      </w:r>
      <w:r w:rsidR="00C15903">
        <w:rPr>
          <w:rFonts w:ascii="Tahoma" w:hAnsi="Tahoma" w:cs="Tahoma"/>
          <w:color w:val="0033CC"/>
          <w:sz w:val="20"/>
        </w:rPr>
        <w:t>0</w:t>
      </w:r>
      <w:r w:rsidR="00FD6CD5">
        <w:rPr>
          <w:rFonts w:ascii="Tahoma" w:hAnsi="Tahoma" w:cs="Tahoma"/>
          <w:color w:val="0033CC"/>
          <w:sz w:val="20"/>
        </w:rPr>
        <w:t xml:space="preserve"> dni </w:t>
      </w:r>
      <w:r w:rsidR="00C15903">
        <w:rPr>
          <w:rFonts w:ascii="Tahoma" w:hAnsi="Tahoma" w:cs="Tahoma"/>
          <w:color w:val="0033CC"/>
          <w:sz w:val="20"/>
        </w:rPr>
        <w:t>w okresie od 23.06.2022 r. do 31.08.2022 r.</w:t>
      </w:r>
      <w:r>
        <w:rPr>
          <w:rFonts w:ascii="Tahoma" w:hAnsi="Tahoma" w:cs="Tahoma"/>
          <w:color w:val="0033CC"/>
          <w:sz w:val="20"/>
        </w:rPr>
        <w:br/>
      </w:r>
    </w:p>
    <w:p w:rsidR="009E43E3" w:rsidRDefault="009E43E3" w:rsidP="00121383">
      <w:pPr>
        <w:pStyle w:val="Akapitzlist"/>
        <w:ind w:left="770"/>
        <w:rPr>
          <w:rFonts w:ascii="Tahoma" w:hAnsi="Tahoma" w:cs="Tahoma"/>
          <w:sz w:val="20"/>
        </w:rPr>
      </w:pPr>
    </w:p>
    <w:p w:rsidR="00121383" w:rsidRPr="00121383" w:rsidRDefault="00606673" w:rsidP="00121383">
      <w:pPr>
        <w:pStyle w:val="Akapitzlist"/>
        <w:numPr>
          <w:ilvl w:val="0"/>
          <w:numId w:val="1"/>
        </w:numPr>
        <w:rPr>
          <w:rFonts w:ascii="Tahoma" w:hAnsi="Tahoma" w:cs="Tahoma"/>
          <w:sz w:val="20"/>
        </w:rPr>
      </w:pPr>
      <w:r w:rsidRPr="00121383">
        <w:rPr>
          <w:rFonts w:ascii="Tahoma" w:hAnsi="Tahoma" w:cs="Tahoma"/>
          <w:b/>
          <w:sz w:val="20"/>
          <w:u w:val="single"/>
        </w:rPr>
        <w:t>TERMIN ZWIĄZANIA OFERTĄ:</w:t>
      </w:r>
    </w:p>
    <w:p w:rsidR="00121383" w:rsidRDefault="00606673" w:rsidP="00121383">
      <w:pPr>
        <w:pStyle w:val="Akapitzlist"/>
        <w:ind w:left="770"/>
        <w:rPr>
          <w:rFonts w:ascii="Tahoma" w:hAnsi="Tahoma" w:cs="Tahoma"/>
          <w:sz w:val="20"/>
        </w:rPr>
      </w:pPr>
      <w:r w:rsidRPr="00121383">
        <w:rPr>
          <w:rFonts w:ascii="Tahoma" w:hAnsi="Tahoma" w:cs="Tahoma"/>
          <w:sz w:val="20"/>
        </w:rPr>
        <w:t>30 dni licząc od ostate</w:t>
      </w:r>
      <w:r w:rsidR="00121383">
        <w:rPr>
          <w:rFonts w:ascii="Tahoma" w:hAnsi="Tahoma" w:cs="Tahoma"/>
          <w:sz w:val="20"/>
        </w:rPr>
        <w:t>cznego terminu składania ofert.</w:t>
      </w:r>
    </w:p>
    <w:p w:rsidR="009E43E3" w:rsidRDefault="009E43E3" w:rsidP="00121383">
      <w:pPr>
        <w:pStyle w:val="Akapitzlist"/>
        <w:ind w:left="770"/>
        <w:rPr>
          <w:rFonts w:ascii="Tahoma" w:hAnsi="Tahoma" w:cs="Tahoma"/>
          <w:sz w:val="20"/>
        </w:rPr>
      </w:pPr>
    </w:p>
    <w:p w:rsidR="00121383" w:rsidRPr="00121383" w:rsidRDefault="00606673" w:rsidP="00121383">
      <w:pPr>
        <w:pStyle w:val="Akapitzlist"/>
        <w:numPr>
          <w:ilvl w:val="0"/>
          <w:numId w:val="1"/>
        </w:numPr>
        <w:rPr>
          <w:rFonts w:ascii="Tahoma" w:hAnsi="Tahoma" w:cs="Tahoma"/>
          <w:sz w:val="20"/>
        </w:rPr>
      </w:pPr>
      <w:r w:rsidRPr="00121383">
        <w:rPr>
          <w:rFonts w:ascii="Tahoma" w:hAnsi="Tahoma" w:cs="Tahoma"/>
          <w:b/>
          <w:sz w:val="20"/>
          <w:u w:val="single"/>
        </w:rPr>
        <w:t>OPIS SPOSOBU PRZYGOTOWANIA OFERTY:</w:t>
      </w:r>
      <w:r w:rsidR="00121383">
        <w:rPr>
          <w:rFonts w:ascii="Tahoma" w:hAnsi="Tahoma" w:cs="Tahoma"/>
          <w:b/>
          <w:sz w:val="20"/>
          <w:u w:val="single"/>
        </w:rPr>
        <w:t xml:space="preserve"> </w:t>
      </w:r>
    </w:p>
    <w:p w:rsidR="00121383" w:rsidRPr="00244AB1" w:rsidRDefault="00606673" w:rsidP="009E43E3">
      <w:pPr>
        <w:pStyle w:val="Akapitzlist"/>
        <w:numPr>
          <w:ilvl w:val="0"/>
          <w:numId w:val="7"/>
        </w:numPr>
        <w:jc w:val="both"/>
        <w:rPr>
          <w:rFonts w:ascii="Tahoma" w:hAnsi="Tahoma" w:cs="Tahoma"/>
          <w:color w:val="1F25A1"/>
          <w:sz w:val="20"/>
        </w:rPr>
      </w:pPr>
      <w:r w:rsidRPr="00244AB1">
        <w:rPr>
          <w:rFonts w:ascii="Tahoma" w:hAnsi="Tahoma" w:cs="Tahoma"/>
          <w:color w:val="1F25A1"/>
          <w:sz w:val="20"/>
        </w:rPr>
        <w:t>Zamawiający nie dopuszcza składania ofert częściowych, al</w:t>
      </w:r>
      <w:r w:rsidR="00121383" w:rsidRPr="00244AB1">
        <w:rPr>
          <w:rFonts w:ascii="Tahoma" w:hAnsi="Tahoma" w:cs="Tahoma"/>
          <w:color w:val="1F25A1"/>
          <w:sz w:val="20"/>
        </w:rPr>
        <w:t>ternatywnych i wariantowych.</w:t>
      </w:r>
    </w:p>
    <w:p w:rsidR="00121383" w:rsidRDefault="00606673" w:rsidP="009E43E3">
      <w:pPr>
        <w:pStyle w:val="Akapitzlist"/>
        <w:numPr>
          <w:ilvl w:val="0"/>
          <w:numId w:val="7"/>
        </w:numPr>
        <w:jc w:val="both"/>
        <w:rPr>
          <w:rFonts w:ascii="Tahoma" w:hAnsi="Tahoma" w:cs="Tahoma"/>
          <w:sz w:val="20"/>
        </w:rPr>
      </w:pPr>
      <w:r w:rsidRPr="00121383">
        <w:rPr>
          <w:rFonts w:ascii="Tahoma" w:hAnsi="Tahoma" w:cs="Tahoma"/>
          <w:sz w:val="20"/>
        </w:rPr>
        <w:t>Wykonawca powinien złożyć ofertę na całość zamówienia. Oferty niezawierające pełnego zakresu przedmiotu zamówienia określonego w OPZ zostaną odrzucone jako niezgodne z war</w:t>
      </w:r>
      <w:r w:rsidR="00121383">
        <w:rPr>
          <w:rFonts w:ascii="Tahoma" w:hAnsi="Tahoma" w:cs="Tahoma"/>
          <w:sz w:val="20"/>
        </w:rPr>
        <w:t>unkami zapytania ofertowego.</w:t>
      </w:r>
    </w:p>
    <w:p w:rsidR="00121383" w:rsidRDefault="00606673" w:rsidP="009E43E3">
      <w:pPr>
        <w:pStyle w:val="Akapitzlist"/>
        <w:numPr>
          <w:ilvl w:val="0"/>
          <w:numId w:val="7"/>
        </w:numPr>
        <w:jc w:val="both"/>
        <w:rPr>
          <w:rFonts w:ascii="Tahoma" w:hAnsi="Tahoma" w:cs="Tahoma"/>
          <w:sz w:val="20"/>
        </w:rPr>
      </w:pPr>
      <w:r w:rsidRPr="00121383">
        <w:rPr>
          <w:rFonts w:ascii="Tahoma" w:hAnsi="Tahoma" w:cs="Tahoma"/>
          <w:sz w:val="20"/>
        </w:rPr>
        <w:t>Każdy Wykonawca może złożyć tylko jedną ofertę. Złożenie więcej niż jednej oferty w postępowaniu, spowoduje odrzucenie wszystkich ofer</w:t>
      </w:r>
      <w:r w:rsidR="00121383">
        <w:rPr>
          <w:rFonts w:ascii="Tahoma" w:hAnsi="Tahoma" w:cs="Tahoma"/>
          <w:sz w:val="20"/>
        </w:rPr>
        <w:t>t złożonych przez Wykonawcę.</w:t>
      </w:r>
    </w:p>
    <w:p w:rsidR="009E43E3" w:rsidRDefault="00606673" w:rsidP="009E43E3">
      <w:pPr>
        <w:pStyle w:val="Akapitzlist"/>
        <w:numPr>
          <w:ilvl w:val="0"/>
          <w:numId w:val="7"/>
        </w:numPr>
        <w:jc w:val="both"/>
        <w:rPr>
          <w:rFonts w:ascii="Tahoma" w:hAnsi="Tahoma" w:cs="Tahoma"/>
          <w:sz w:val="20"/>
        </w:rPr>
      </w:pPr>
      <w:r w:rsidRPr="00121383">
        <w:rPr>
          <w:rFonts w:ascii="Tahoma" w:hAnsi="Tahoma" w:cs="Tahoma"/>
          <w:sz w:val="20"/>
        </w:rPr>
        <w:t>Ofertę, pod rygorem odrzucenia należy sporządzić w języku polskim, w poniższych formach:</w:t>
      </w:r>
    </w:p>
    <w:p w:rsidR="009E43E3" w:rsidRPr="00FF2991" w:rsidRDefault="00606673" w:rsidP="009E43E3">
      <w:pPr>
        <w:pStyle w:val="Akapitzlist"/>
        <w:ind w:left="770"/>
        <w:jc w:val="both"/>
        <w:rPr>
          <w:rFonts w:ascii="Tahoma" w:hAnsi="Tahoma" w:cs="Tahoma"/>
          <w:b/>
          <w:color w:val="1F25A1"/>
          <w:sz w:val="20"/>
        </w:rPr>
      </w:pPr>
      <w:r w:rsidRPr="00FF2991">
        <w:rPr>
          <w:rFonts w:ascii="Tahoma" w:hAnsi="Tahoma" w:cs="Tahoma"/>
          <w:b/>
          <w:color w:val="1F25A1"/>
          <w:sz w:val="20"/>
          <w:u w:val="single"/>
        </w:rPr>
        <w:t>Forma oferty</w:t>
      </w:r>
    </w:p>
    <w:p w:rsidR="0097238D" w:rsidRPr="00402938" w:rsidRDefault="0097238D" w:rsidP="0097238D">
      <w:pPr>
        <w:numPr>
          <w:ilvl w:val="0"/>
          <w:numId w:val="22"/>
        </w:numPr>
        <w:spacing w:after="0"/>
        <w:ind w:left="993" w:hanging="284"/>
        <w:jc w:val="both"/>
        <w:rPr>
          <w:rFonts w:ascii="Tahoma" w:hAnsi="Tahoma" w:cs="Tahoma"/>
          <w:b/>
          <w:bCs/>
          <w:color w:val="0000CC"/>
          <w:sz w:val="18"/>
          <w:szCs w:val="18"/>
          <w:u w:val="single"/>
        </w:rPr>
      </w:pPr>
      <w:r w:rsidRPr="00D0214B">
        <w:rPr>
          <w:rFonts w:ascii="Tahoma" w:hAnsi="Tahoma" w:cs="Tahoma"/>
          <w:b/>
          <w:bCs/>
          <w:color w:val="0000FF"/>
          <w:sz w:val="18"/>
          <w:szCs w:val="18"/>
        </w:rPr>
        <w:t xml:space="preserve">należy wypełnić </w:t>
      </w:r>
      <w:r>
        <w:rPr>
          <w:rFonts w:ascii="Tahoma" w:hAnsi="Tahoma" w:cs="Tahoma"/>
          <w:b/>
          <w:bCs/>
          <w:color w:val="0000FF"/>
          <w:sz w:val="18"/>
          <w:szCs w:val="18"/>
        </w:rPr>
        <w:t>formularz oferty</w:t>
      </w:r>
      <w:r w:rsidRPr="00D0214B">
        <w:rPr>
          <w:rFonts w:ascii="Tahoma" w:hAnsi="Tahoma" w:cs="Tahoma"/>
          <w:b/>
          <w:bCs/>
          <w:color w:val="0000FF"/>
          <w:sz w:val="18"/>
          <w:szCs w:val="18"/>
        </w:rPr>
        <w:t xml:space="preserve">, podpisać przez uprawnionego przedstawiciela, </w:t>
      </w:r>
      <w:r>
        <w:rPr>
          <w:rFonts w:ascii="Tahoma" w:hAnsi="Tahoma" w:cs="Tahoma"/>
          <w:b/>
          <w:bCs/>
          <w:color w:val="0000FF"/>
          <w:sz w:val="18"/>
          <w:szCs w:val="18"/>
        </w:rPr>
        <w:t xml:space="preserve">dołączyć dokumenty wymienione w niniejszego zapytania ofertowym, </w:t>
      </w:r>
      <w:r w:rsidRPr="00D0214B">
        <w:rPr>
          <w:rFonts w:ascii="Tahoma" w:hAnsi="Tahoma" w:cs="Tahoma"/>
          <w:b/>
          <w:bCs/>
          <w:color w:val="0000FF"/>
          <w:sz w:val="18"/>
          <w:szCs w:val="18"/>
        </w:rPr>
        <w:t xml:space="preserve">zeskanować i </w:t>
      </w:r>
      <w:proofErr w:type="spellStart"/>
      <w:r w:rsidRPr="00D0214B">
        <w:rPr>
          <w:rFonts w:ascii="Tahoma" w:hAnsi="Tahoma" w:cs="Tahoma"/>
          <w:b/>
          <w:bCs/>
          <w:color w:val="0000FF"/>
          <w:sz w:val="18"/>
          <w:szCs w:val="18"/>
        </w:rPr>
        <w:t>skan</w:t>
      </w:r>
      <w:proofErr w:type="spellEnd"/>
      <w:r w:rsidRPr="00D0214B">
        <w:rPr>
          <w:rFonts w:ascii="Tahoma" w:hAnsi="Tahoma" w:cs="Tahoma"/>
          <w:b/>
          <w:bCs/>
          <w:color w:val="0000FF"/>
          <w:sz w:val="18"/>
          <w:szCs w:val="18"/>
        </w:rPr>
        <w:t xml:space="preserve"> w formie pliku PDF przesłać na adres poczty elektronicznej</w:t>
      </w:r>
      <w:r>
        <w:rPr>
          <w:rFonts w:ascii="Tahoma" w:hAnsi="Tahoma" w:cs="Tahoma"/>
          <w:b/>
          <w:color w:val="0000FF"/>
          <w:sz w:val="18"/>
          <w:szCs w:val="18"/>
        </w:rPr>
        <w:t xml:space="preserve"> e-mail: </w:t>
      </w:r>
      <w:hyperlink r:id="rId7" w:history="1">
        <w:r w:rsidR="00D238AE" w:rsidRPr="00836483">
          <w:rPr>
            <w:rStyle w:val="Hipercze"/>
            <w:rFonts w:ascii="Tahoma" w:hAnsi="Tahoma" w:cs="Tahoma"/>
            <w:b/>
            <w:sz w:val="18"/>
            <w:szCs w:val="18"/>
          </w:rPr>
          <w:t>sekretriat@slawiecice.edu.pl</w:t>
        </w:r>
      </w:hyperlink>
      <w:r w:rsidR="00433EDE">
        <w:t xml:space="preserve"> </w:t>
      </w:r>
      <w:r w:rsidR="00402938">
        <w:rPr>
          <w:rFonts w:ascii="Tahoma" w:hAnsi="Tahoma" w:cs="Tahoma"/>
          <w:b/>
          <w:bCs/>
          <w:color w:val="0000FF"/>
          <w:sz w:val="18"/>
          <w:szCs w:val="18"/>
        </w:rPr>
        <w:t>lub dostarczyć w zamkniętej kopercie do sekretariatu szkoły pok.207</w:t>
      </w:r>
    </w:p>
    <w:p w:rsidR="0097238D" w:rsidRPr="00ED7B0A" w:rsidRDefault="0097238D" w:rsidP="0097238D">
      <w:pPr>
        <w:ind w:left="1276"/>
        <w:jc w:val="both"/>
        <w:rPr>
          <w:rFonts w:ascii="Tahoma" w:hAnsi="Tahoma" w:cs="Tahoma"/>
          <w:b/>
          <w:bCs/>
          <w:i/>
          <w:iCs/>
          <w:color w:val="0000FF"/>
          <w:sz w:val="18"/>
          <w:szCs w:val="18"/>
          <w:u w:val="single"/>
        </w:rPr>
      </w:pPr>
      <w:r w:rsidRPr="00ED7B0A">
        <w:rPr>
          <w:rFonts w:ascii="Tahoma" w:hAnsi="Tahoma" w:cs="Tahoma"/>
          <w:b/>
          <w:i/>
          <w:iCs/>
          <w:color w:val="0000FF"/>
          <w:sz w:val="18"/>
          <w:szCs w:val="18"/>
        </w:rPr>
        <w:t xml:space="preserve">lub </w:t>
      </w:r>
    </w:p>
    <w:p w:rsidR="0097238D" w:rsidRPr="00D0214B" w:rsidRDefault="0097238D" w:rsidP="0097238D">
      <w:pPr>
        <w:numPr>
          <w:ilvl w:val="0"/>
          <w:numId w:val="22"/>
        </w:numPr>
        <w:spacing w:after="0"/>
        <w:ind w:left="993" w:hanging="284"/>
        <w:jc w:val="both"/>
        <w:rPr>
          <w:rFonts w:ascii="Tahoma" w:hAnsi="Tahoma" w:cs="Tahoma"/>
          <w:b/>
          <w:bCs/>
          <w:color w:val="0000FF"/>
          <w:sz w:val="18"/>
          <w:szCs w:val="18"/>
          <w:u w:val="single"/>
        </w:rPr>
      </w:pPr>
      <w:r w:rsidRPr="00D0214B">
        <w:rPr>
          <w:rFonts w:ascii="Tahoma" w:hAnsi="Tahoma" w:cs="Tahoma"/>
          <w:b/>
          <w:bCs/>
          <w:color w:val="0000FF"/>
          <w:sz w:val="18"/>
          <w:szCs w:val="18"/>
        </w:rPr>
        <w:t xml:space="preserve">wypełnić </w:t>
      </w:r>
      <w:r>
        <w:rPr>
          <w:rFonts w:ascii="Tahoma" w:hAnsi="Tahoma" w:cs="Tahoma"/>
          <w:b/>
          <w:bCs/>
          <w:color w:val="0000FF"/>
          <w:sz w:val="18"/>
          <w:szCs w:val="18"/>
        </w:rPr>
        <w:t>formularz oferty</w:t>
      </w:r>
      <w:r w:rsidRPr="00D0214B">
        <w:rPr>
          <w:rFonts w:ascii="Tahoma" w:hAnsi="Tahoma" w:cs="Tahoma"/>
          <w:b/>
          <w:bCs/>
          <w:color w:val="0000FF"/>
          <w:sz w:val="18"/>
          <w:szCs w:val="18"/>
        </w:rPr>
        <w:t xml:space="preserve">, </w:t>
      </w:r>
      <w:r>
        <w:rPr>
          <w:rFonts w:ascii="Tahoma" w:hAnsi="Tahoma" w:cs="Tahoma"/>
          <w:b/>
          <w:bCs/>
          <w:color w:val="0000FF"/>
          <w:sz w:val="18"/>
          <w:szCs w:val="18"/>
        </w:rPr>
        <w:t>dołączyć dokumenty wymienione w niniejszym zapytaniu ofertowego,</w:t>
      </w:r>
      <w:r w:rsidRPr="00D0214B">
        <w:rPr>
          <w:rFonts w:ascii="Tahoma" w:hAnsi="Tahoma" w:cs="Tahoma"/>
          <w:b/>
          <w:bCs/>
          <w:color w:val="0000FF"/>
          <w:sz w:val="18"/>
          <w:szCs w:val="18"/>
        </w:rPr>
        <w:t xml:space="preserve"> podpisać przez uprawnionego przedstawiciela w postaci elektronicznej opatrzonej kwalifikowanym podpisem elektronicznym</w:t>
      </w:r>
      <w:r>
        <w:rPr>
          <w:rFonts w:ascii="Tahoma" w:hAnsi="Tahoma" w:cs="Tahoma"/>
          <w:b/>
          <w:bCs/>
          <w:color w:val="0000FF"/>
          <w:sz w:val="18"/>
          <w:szCs w:val="18"/>
        </w:rPr>
        <w:t>, a następnie</w:t>
      </w:r>
      <w:r w:rsidRPr="00D0214B">
        <w:rPr>
          <w:rFonts w:ascii="Tahoma" w:hAnsi="Tahoma" w:cs="Tahoma"/>
          <w:sz w:val="18"/>
          <w:szCs w:val="18"/>
        </w:rPr>
        <w:t xml:space="preserve"> </w:t>
      </w:r>
      <w:r w:rsidRPr="00D0214B">
        <w:rPr>
          <w:rFonts w:ascii="Tahoma" w:hAnsi="Tahoma" w:cs="Tahoma"/>
          <w:b/>
          <w:bCs/>
          <w:color w:val="0000FF"/>
          <w:sz w:val="18"/>
          <w:szCs w:val="18"/>
        </w:rPr>
        <w:t>przesłać na adres poczty elektronicznej</w:t>
      </w:r>
      <w:r>
        <w:rPr>
          <w:rFonts w:ascii="Tahoma" w:hAnsi="Tahoma" w:cs="Tahoma"/>
          <w:b/>
          <w:color w:val="0000FF"/>
          <w:sz w:val="18"/>
          <w:szCs w:val="18"/>
        </w:rPr>
        <w:t xml:space="preserve"> </w:t>
      </w:r>
      <w:bookmarkStart w:id="0" w:name="_Hlk36450721"/>
      <w:r w:rsidRPr="00D0214B">
        <w:rPr>
          <w:rFonts w:ascii="Tahoma" w:hAnsi="Tahoma" w:cs="Tahoma"/>
          <w:b/>
          <w:bCs/>
          <w:color w:val="0000FF"/>
          <w:sz w:val="18"/>
          <w:szCs w:val="18"/>
        </w:rPr>
        <w:t>e-</w:t>
      </w:r>
      <w:r>
        <w:rPr>
          <w:rFonts w:ascii="Tahoma" w:hAnsi="Tahoma" w:cs="Tahoma"/>
          <w:b/>
          <w:bCs/>
          <w:color w:val="0000FF"/>
          <w:sz w:val="18"/>
          <w:szCs w:val="18"/>
        </w:rPr>
        <w:t>m</w:t>
      </w:r>
      <w:r w:rsidRPr="00D0214B">
        <w:rPr>
          <w:rFonts w:ascii="Tahoma" w:hAnsi="Tahoma" w:cs="Tahoma"/>
          <w:b/>
          <w:bCs/>
          <w:color w:val="0000FF"/>
          <w:sz w:val="18"/>
          <w:szCs w:val="18"/>
        </w:rPr>
        <w:t xml:space="preserve">ail: </w:t>
      </w:r>
      <w:r w:rsidR="00D238AE" w:rsidRPr="00D238AE">
        <w:rPr>
          <w:rFonts w:ascii="Tahoma" w:hAnsi="Tahoma" w:cs="Tahoma"/>
          <w:b/>
          <w:bCs/>
          <w:color w:val="0000FF"/>
          <w:sz w:val="18"/>
          <w:szCs w:val="18"/>
          <w:u w:val="single"/>
        </w:rPr>
        <w:t>sekretariat</w:t>
      </w:r>
      <w:r w:rsidRPr="00D238AE">
        <w:rPr>
          <w:rFonts w:ascii="Tahoma" w:hAnsi="Tahoma" w:cs="Tahoma"/>
          <w:b/>
          <w:bCs/>
          <w:color w:val="0000FF"/>
          <w:sz w:val="18"/>
          <w:szCs w:val="18"/>
          <w:u w:val="single"/>
        </w:rPr>
        <w:t>@slawiecice.edu.pl</w:t>
      </w:r>
    </w:p>
    <w:bookmarkEnd w:id="0"/>
    <w:p w:rsidR="0097238D" w:rsidRDefault="0097238D" w:rsidP="0097238D">
      <w:pPr>
        <w:ind w:left="708"/>
        <w:jc w:val="both"/>
        <w:rPr>
          <w:rFonts w:ascii="Tahoma" w:hAnsi="Tahoma" w:cs="Tahoma"/>
          <w:b/>
          <w:bCs/>
          <w:color w:val="0000FF"/>
          <w:sz w:val="18"/>
          <w:szCs w:val="18"/>
        </w:rPr>
      </w:pPr>
      <w:r w:rsidRPr="00D0214B">
        <w:rPr>
          <w:rFonts w:ascii="Tahoma" w:hAnsi="Tahoma" w:cs="Tahoma"/>
          <w:b/>
          <w:bCs/>
          <w:color w:val="0000FF"/>
          <w:sz w:val="18"/>
          <w:szCs w:val="18"/>
        </w:rPr>
        <w:t xml:space="preserve">Oferty niewycenione, przesłane w innej formie niż </w:t>
      </w:r>
      <w:r>
        <w:rPr>
          <w:rFonts w:ascii="Tahoma" w:hAnsi="Tahoma" w:cs="Tahoma"/>
          <w:b/>
          <w:bCs/>
          <w:color w:val="0000FF"/>
          <w:sz w:val="18"/>
          <w:szCs w:val="18"/>
        </w:rPr>
        <w:t>opisane powyżej</w:t>
      </w:r>
      <w:r w:rsidRPr="00D0214B">
        <w:rPr>
          <w:rFonts w:ascii="Tahoma" w:hAnsi="Tahoma" w:cs="Tahoma"/>
          <w:b/>
          <w:bCs/>
          <w:color w:val="0000FF"/>
          <w:sz w:val="18"/>
          <w:szCs w:val="18"/>
        </w:rPr>
        <w:t xml:space="preserve"> nie będą rozpatrywane.</w:t>
      </w:r>
    </w:p>
    <w:p w:rsidR="00121383" w:rsidRPr="0097238D" w:rsidRDefault="00121383" w:rsidP="00BC0208">
      <w:pPr>
        <w:pStyle w:val="Akapitzlist"/>
        <w:numPr>
          <w:ilvl w:val="0"/>
          <w:numId w:val="7"/>
        </w:numPr>
        <w:jc w:val="both"/>
        <w:rPr>
          <w:rFonts w:ascii="Tahoma" w:hAnsi="Tahoma" w:cs="Tahoma"/>
          <w:sz w:val="20"/>
          <w:highlight w:val="yellow"/>
        </w:rPr>
      </w:pPr>
      <w:r w:rsidRPr="0097238D">
        <w:rPr>
          <w:rFonts w:ascii="Tahoma" w:hAnsi="Tahoma" w:cs="Tahoma"/>
          <w:color w:val="1F25A1"/>
          <w:sz w:val="20"/>
          <w:highlight w:val="yellow"/>
        </w:rPr>
        <w:t>Na ofertę składa się formularz oferty</w:t>
      </w:r>
      <w:r w:rsidRPr="0097238D">
        <w:rPr>
          <w:rFonts w:ascii="Tahoma" w:hAnsi="Tahoma" w:cs="Tahoma"/>
          <w:sz w:val="20"/>
          <w:highlight w:val="yellow"/>
        </w:rPr>
        <w:t xml:space="preserve">, </w:t>
      </w:r>
    </w:p>
    <w:p w:rsidR="00121383" w:rsidRDefault="00121383" w:rsidP="00BC0208">
      <w:pPr>
        <w:pStyle w:val="Akapitzlist"/>
        <w:numPr>
          <w:ilvl w:val="0"/>
          <w:numId w:val="7"/>
        </w:numPr>
        <w:jc w:val="both"/>
        <w:rPr>
          <w:rFonts w:ascii="Tahoma" w:hAnsi="Tahoma" w:cs="Tahoma"/>
          <w:sz w:val="20"/>
        </w:rPr>
      </w:pPr>
      <w:r w:rsidRPr="0097238D">
        <w:rPr>
          <w:rFonts w:ascii="Tahoma" w:hAnsi="Tahoma" w:cs="Tahoma"/>
          <w:sz w:val="20"/>
        </w:rPr>
        <w:t>W przypadku podpisania formularza oferty przez</w:t>
      </w:r>
      <w:r w:rsidRPr="0097238D">
        <w:rPr>
          <w:rFonts w:ascii="Tahoma" w:hAnsi="Tahoma" w:cs="Tahoma"/>
          <w:sz w:val="20"/>
          <w:u w:val="single"/>
        </w:rPr>
        <w:t xml:space="preserve"> pełnomocnika wykonawcy</w:t>
      </w:r>
      <w:r w:rsidRPr="0097238D">
        <w:rPr>
          <w:rFonts w:ascii="Tahoma" w:hAnsi="Tahoma" w:cs="Tahoma"/>
          <w:sz w:val="20"/>
        </w:rPr>
        <w:t xml:space="preserve"> do oferty należy</w:t>
      </w:r>
      <w:r w:rsidRPr="0097238D">
        <w:rPr>
          <w:rFonts w:ascii="Tahoma" w:hAnsi="Tahoma" w:cs="Tahoma"/>
          <w:sz w:val="20"/>
          <w:u w:val="single"/>
        </w:rPr>
        <w:t xml:space="preserve"> dołączyć w oryginale pełnomocnictwo</w:t>
      </w:r>
      <w:r w:rsidRPr="0097238D">
        <w:rPr>
          <w:rFonts w:ascii="Tahoma" w:hAnsi="Tahoma" w:cs="Tahoma"/>
          <w:sz w:val="20"/>
        </w:rPr>
        <w:t xml:space="preserve"> Wykonawcy podpisane kwalifikowanym podpisem elektronicznym lub w postaci elektronicznej opatrzonej podpisem zaufanym lub podpisem osobistym. W przypadku przedkładania kopii pełnomocnictw muszą być one potwierdzone (uwierzytelnione) notarialnie za zgodność z oryginałem kwalifikowanym podpisem </w:t>
      </w:r>
      <w:r w:rsidRPr="0097238D">
        <w:rPr>
          <w:rFonts w:ascii="Tahoma" w:hAnsi="Tahoma" w:cs="Tahoma"/>
          <w:sz w:val="20"/>
        </w:rPr>
        <w:lastRenderedPageBreak/>
        <w:t>elektronicznym notariusza lub w postaci elektronicznej opatrzonej podpisem zaufanym lub podpisem osobistym notariusza.</w:t>
      </w:r>
    </w:p>
    <w:p w:rsidR="00121383" w:rsidRDefault="00121383" w:rsidP="00BC0208">
      <w:pPr>
        <w:pStyle w:val="Akapitzlist"/>
        <w:numPr>
          <w:ilvl w:val="0"/>
          <w:numId w:val="7"/>
        </w:numPr>
        <w:jc w:val="both"/>
        <w:rPr>
          <w:rFonts w:ascii="Tahoma" w:hAnsi="Tahoma" w:cs="Tahoma"/>
          <w:sz w:val="20"/>
        </w:rPr>
      </w:pPr>
      <w:r w:rsidRPr="00121383">
        <w:rPr>
          <w:rFonts w:ascii="Tahoma" w:hAnsi="Tahoma" w:cs="Tahoma"/>
          <w:sz w:val="20"/>
        </w:rPr>
        <w:t>Poprawki w ofercie muszą być dokonane poprzez skreślenie części poprawianej i czytelne naniesienie treści właściwej oraz opatrzone podpisem osoby/osób podpisujących ofertę w przeciwnym wy</w:t>
      </w:r>
      <w:r>
        <w:rPr>
          <w:rFonts w:ascii="Tahoma" w:hAnsi="Tahoma" w:cs="Tahoma"/>
          <w:sz w:val="20"/>
        </w:rPr>
        <w:t>padku nie będą uwzględnione.</w:t>
      </w:r>
    </w:p>
    <w:p w:rsidR="00121383" w:rsidRDefault="00121383" w:rsidP="00BC0208">
      <w:pPr>
        <w:pStyle w:val="Akapitzlist"/>
        <w:numPr>
          <w:ilvl w:val="0"/>
          <w:numId w:val="7"/>
        </w:numPr>
        <w:jc w:val="both"/>
        <w:rPr>
          <w:rFonts w:ascii="Tahoma" w:hAnsi="Tahoma" w:cs="Tahoma"/>
          <w:sz w:val="20"/>
        </w:rPr>
      </w:pPr>
      <w:r w:rsidRPr="00121383">
        <w:rPr>
          <w:rFonts w:ascii="Tahoma" w:hAnsi="Tahoma" w:cs="Tahoma"/>
          <w:sz w:val="20"/>
        </w:rPr>
        <w:t xml:space="preserve">Oferta pod rygorem odrzucenia winna być sporządzona zgodnie z wymaganiami niniejszego zapytania ofertowego, bez żadnych zastrzeżeń i uwarunkowań z uwzględnieniem zadawanych przez Wykonawców pytań </w:t>
      </w:r>
      <w:r w:rsidR="00BC0208">
        <w:rPr>
          <w:rFonts w:ascii="Tahoma" w:hAnsi="Tahoma" w:cs="Tahoma"/>
          <w:sz w:val="20"/>
        </w:rPr>
        <w:br/>
      </w:r>
      <w:r w:rsidRPr="00121383">
        <w:rPr>
          <w:rFonts w:ascii="Tahoma" w:hAnsi="Tahoma" w:cs="Tahoma"/>
          <w:sz w:val="20"/>
        </w:rPr>
        <w:t>i udzielonych przez Zamawiającego odpowiedzi. Wykonawca składający ofertę ponosi pełną odpowiedzialność za jej kompletność i zgodność z wymaganiami tegoż zapytania. W przypadku stosowania własnych druków muszą one zawierać wszystkie elementy i opisy zawarte w załączon</w:t>
      </w:r>
      <w:r>
        <w:rPr>
          <w:rFonts w:ascii="Tahoma" w:hAnsi="Tahoma" w:cs="Tahoma"/>
          <w:sz w:val="20"/>
        </w:rPr>
        <w:t>ych wzorach.</w:t>
      </w:r>
    </w:p>
    <w:p w:rsidR="00121383" w:rsidRDefault="00121383" w:rsidP="00BC0208">
      <w:pPr>
        <w:pStyle w:val="Akapitzlist"/>
        <w:numPr>
          <w:ilvl w:val="0"/>
          <w:numId w:val="7"/>
        </w:numPr>
        <w:jc w:val="both"/>
        <w:rPr>
          <w:rFonts w:ascii="Tahoma" w:hAnsi="Tahoma" w:cs="Tahoma"/>
          <w:sz w:val="20"/>
        </w:rPr>
      </w:pPr>
      <w:r w:rsidRPr="00121383">
        <w:rPr>
          <w:rFonts w:ascii="Tahoma" w:hAnsi="Tahoma" w:cs="Tahoma"/>
          <w:sz w:val="20"/>
        </w:rPr>
        <w:t>Wykonawca ponosi wszystkie koszty związane z opra</w:t>
      </w:r>
      <w:r>
        <w:rPr>
          <w:rFonts w:ascii="Tahoma" w:hAnsi="Tahoma" w:cs="Tahoma"/>
          <w:sz w:val="20"/>
        </w:rPr>
        <w:t>cowaniem i złożeniem Oferty.</w:t>
      </w:r>
    </w:p>
    <w:p w:rsidR="00121383" w:rsidRDefault="00121383" w:rsidP="00BC0208">
      <w:pPr>
        <w:pStyle w:val="Akapitzlist"/>
        <w:numPr>
          <w:ilvl w:val="0"/>
          <w:numId w:val="7"/>
        </w:numPr>
        <w:jc w:val="both"/>
        <w:rPr>
          <w:rFonts w:ascii="Tahoma" w:hAnsi="Tahoma" w:cs="Tahoma"/>
          <w:sz w:val="20"/>
        </w:rPr>
      </w:pPr>
      <w:r w:rsidRPr="00121383">
        <w:rPr>
          <w:rFonts w:ascii="Tahoma" w:hAnsi="Tahoma" w:cs="Tahoma"/>
          <w:sz w:val="20"/>
        </w:rPr>
        <w:t>Zmiany lub wycofanie oferty. Skuteczność zmian lub wycofanie złożonej oferty: Wykonawca może wprowadzić zmiany lub wycofać złożoną przez siebie ofertę. Zmiany lub wycofanie złożonej oferty są skuteczne tylko wówczas, gdy zostały dokonane przed upływem terminu składania ofert. Zmiana złożonej oferty. Zmiany, poprawki lub modyfikacje złożonej oferty muszą być złożone w miejscu i według zasad obowiązujących przy składaniu oferty. Wycofanie złożonej oferty. Wycofanie złożonej oferty następuje poprzez złożenie pisemnego powiadomienia podpisanego przez przedstawiciela Wykonawcy. Wycofanie należy złożyć w miejscu i według zasad obowiązujących przy składaniu oferty. Do oświadczenia musi być dołączony dokument, z którego jasno wynika, kto jest uprawniony do reprezentowania firmy Wykonawcy, a tym samy</w:t>
      </w:r>
      <w:r>
        <w:rPr>
          <w:rFonts w:ascii="Tahoma" w:hAnsi="Tahoma" w:cs="Tahoma"/>
          <w:sz w:val="20"/>
        </w:rPr>
        <w:t>m do wycofania złożonej oferty.</w:t>
      </w:r>
    </w:p>
    <w:p w:rsidR="00BC0208" w:rsidRDefault="00BC0208" w:rsidP="00BC0208">
      <w:pPr>
        <w:pStyle w:val="Akapitzlist"/>
        <w:ind w:left="770"/>
        <w:rPr>
          <w:rFonts w:ascii="Tahoma" w:hAnsi="Tahoma" w:cs="Tahoma"/>
          <w:sz w:val="20"/>
        </w:rPr>
      </w:pPr>
    </w:p>
    <w:p w:rsidR="00121383" w:rsidRDefault="00121383" w:rsidP="00BC0208">
      <w:pPr>
        <w:pStyle w:val="Akapitzlist"/>
        <w:numPr>
          <w:ilvl w:val="0"/>
          <w:numId w:val="1"/>
        </w:numPr>
        <w:jc w:val="both"/>
        <w:rPr>
          <w:rFonts w:ascii="Tahoma" w:hAnsi="Tahoma" w:cs="Tahoma"/>
          <w:sz w:val="20"/>
        </w:rPr>
      </w:pPr>
      <w:r w:rsidRPr="00121383">
        <w:rPr>
          <w:rFonts w:ascii="Tahoma" w:hAnsi="Tahoma" w:cs="Tahoma"/>
          <w:b/>
          <w:sz w:val="20"/>
          <w:u w:val="single"/>
        </w:rPr>
        <w:t>DOKUMENTY JAKIE NALEŻY ZŁOŻYĆ WRAZ Z OFERTĄ:</w:t>
      </w:r>
    </w:p>
    <w:p w:rsidR="00905399" w:rsidRDefault="00121383" w:rsidP="00BC0208">
      <w:pPr>
        <w:pStyle w:val="Akapitzlist"/>
        <w:ind w:left="770"/>
        <w:jc w:val="both"/>
        <w:rPr>
          <w:rFonts w:ascii="Tahoma" w:hAnsi="Tahoma" w:cs="Tahoma"/>
          <w:sz w:val="20"/>
        </w:rPr>
      </w:pPr>
      <w:r w:rsidRPr="00121383">
        <w:rPr>
          <w:rFonts w:ascii="Tahoma" w:hAnsi="Tahoma" w:cs="Tahoma"/>
          <w:sz w:val="20"/>
        </w:rPr>
        <w:t xml:space="preserve">Do oferty należy dołączyć następujące dokumenty: </w:t>
      </w:r>
    </w:p>
    <w:p w:rsidR="00905399" w:rsidRDefault="00121383" w:rsidP="00BC0208">
      <w:pPr>
        <w:pStyle w:val="Akapitzlist"/>
        <w:numPr>
          <w:ilvl w:val="0"/>
          <w:numId w:val="9"/>
        </w:numPr>
        <w:jc w:val="both"/>
        <w:rPr>
          <w:rFonts w:ascii="Tahoma" w:hAnsi="Tahoma" w:cs="Tahoma"/>
          <w:sz w:val="20"/>
        </w:rPr>
      </w:pPr>
      <w:r w:rsidRPr="00121383">
        <w:rPr>
          <w:rFonts w:ascii="Tahoma" w:hAnsi="Tahoma" w:cs="Tahoma"/>
          <w:sz w:val="20"/>
        </w:rPr>
        <w:t xml:space="preserve">Formularz oferty, sporządzony na podstawie wzoru dołączonego do niniejszego zapytania ofertowego, podpisany przez upełnomocnionego przedstawiciela wykonawcy określonego aktem rejestrowym lub </w:t>
      </w:r>
      <w:r w:rsidRPr="00905399">
        <w:rPr>
          <w:rFonts w:ascii="Tahoma" w:hAnsi="Tahoma" w:cs="Tahoma"/>
          <w:b/>
          <w:sz w:val="20"/>
        </w:rPr>
        <w:t>pełnomocnictwem</w:t>
      </w:r>
      <w:r w:rsidRPr="00121383">
        <w:rPr>
          <w:rFonts w:ascii="Tahoma" w:hAnsi="Tahoma" w:cs="Tahoma"/>
          <w:sz w:val="20"/>
        </w:rPr>
        <w:t xml:space="preserve"> z podaniem imienia i nazwiska.</w:t>
      </w:r>
    </w:p>
    <w:p w:rsidR="00BC0208" w:rsidRDefault="00BC0208" w:rsidP="00BC0208">
      <w:pPr>
        <w:pStyle w:val="Akapitzlist"/>
        <w:ind w:left="1130"/>
        <w:jc w:val="both"/>
        <w:rPr>
          <w:rFonts w:ascii="Tahoma" w:hAnsi="Tahoma" w:cs="Tahoma"/>
          <w:sz w:val="20"/>
        </w:rPr>
      </w:pPr>
    </w:p>
    <w:p w:rsidR="00905399" w:rsidRPr="00905399" w:rsidRDefault="00121383" w:rsidP="00BC0208">
      <w:pPr>
        <w:pStyle w:val="Akapitzlist"/>
        <w:numPr>
          <w:ilvl w:val="0"/>
          <w:numId w:val="1"/>
        </w:numPr>
        <w:jc w:val="both"/>
        <w:rPr>
          <w:rFonts w:ascii="Tahoma" w:hAnsi="Tahoma" w:cs="Tahoma"/>
          <w:sz w:val="20"/>
        </w:rPr>
      </w:pPr>
      <w:r w:rsidRPr="00905399">
        <w:rPr>
          <w:rFonts w:ascii="Tahoma" w:hAnsi="Tahoma" w:cs="Tahoma"/>
          <w:b/>
          <w:sz w:val="20"/>
          <w:u w:val="single"/>
        </w:rPr>
        <w:t>ZASADY ODRZUCANIA OFERT:</w:t>
      </w:r>
    </w:p>
    <w:p w:rsidR="00905399" w:rsidRDefault="00121383" w:rsidP="00BC0208">
      <w:pPr>
        <w:pStyle w:val="Akapitzlist"/>
        <w:numPr>
          <w:ilvl w:val="0"/>
          <w:numId w:val="10"/>
        </w:numPr>
        <w:jc w:val="both"/>
        <w:rPr>
          <w:rFonts w:ascii="Tahoma" w:hAnsi="Tahoma" w:cs="Tahoma"/>
          <w:sz w:val="20"/>
        </w:rPr>
      </w:pPr>
      <w:r w:rsidRPr="00905399">
        <w:rPr>
          <w:rFonts w:ascii="Tahoma" w:hAnsi="Tahoma" w:cs="Tahoma"/>
          <w:sz w:val="20"/>
        </w:rPr>
        <w:t xml:space="preserve">Oferty niezawierające pełnego zakresu przedmiotu zamówienia określonego w OPZ (wszystkich pozycji i zgodnych z opisem) zostaną odrzucone jako niezgodne z </w:t>
      </w:r>
      <w:r w:rsidR="00905399">
        <w:rPr>
          <w:rFonts w:ascii="Tahoma" w:hAnsi="Tahoma" w:cs="Tahoma"/>
          <w:sz w:val="20"/>
        </w:rPr>
        <w:t>warunkami zapytania ofertowego.</w:t>
      </w:r>
    </w:p>
    <w:p w:rsidR="00905399" w:rsidRDefault="00121383" w:rsidP="00BC0208">
      <w:pPr>
        <w:pStyle w:val="Akapitzlist"/>
        <w:numPr>
          <w:ilvl w:val="0"/>
          <w:numId w:val="10"/>
        </w:numPr>
        <w:jc w:val="both"/>
        <w:rPr>
          <w:rFonts w:ascii="Tahoma" w:hAnsi="Tahoma" w:cs="Tahoma"/>
          <w:sz w:val="20"/>
        </w:rPr>
      </w:pPr>
      <w:r w:rsidRPr="00905399">
        <w:rPr>
          <w:rFonts w:ascii="Tahoma" w:hAnsi="Tahoma" w:cs="Tahoma"/>
          <w:sz w:val="20"/>
        </w:rPr>
        <w:t>Zamawiający odrzuci oferty niezgodne z opisem przedmiotu zamówienia oraz warunkami ni</w:t>
      </w:r>
      <w:r w:rsidR="00905399">
        <w:rPr>
          <w:rFonts w:ascii="Tahoma" w:hAnsi="Tahoma" w:cs="Tahoma"/>
          <w:sz w:val="20"/>
        </w:rPr>
        <w:t>niejszego zapytania ofertowego.</w:t>
      </w:r>
    </w:p>
    <w:p w:rsidR="00905399" w:rsidRDefault="00121383" w:rsidP="00BC0208">
      <w:pPr>
        <w:pStyle w:val="Akapitzlist"/>
        <w:numPr>
          <w:ilvl w:val="0"/>
          <w:numId w:val="10"/>
        </w:numPr>
        <w:jc w:val="both"/>
        <w:rPr>
          <w:rFonts w:ascii="Tahoma" w:hAnsi="Tahoma" w:cs="Tahoma"/>
          <w:sz w:val="20"/>
        </w:rPr>
      </w:pPr>
      <w:r w:rsidRPr="00905399">
        <w:rPr>
          <w:rFonts w:ascii="Tahoma" w:hAnsi="Tahoma" w:cs="Tahoma"/>
          <w:sz w:val="20"/>
        </w:rPr>
        <w:t>Zamawiający odrzuci oferty niepodpisane przez upełnomocnionego przedstawiciela wykonawcy określonego aktem rejestrowym z podaniem imienia i na</w:t>
      </w:r>
      <w:r w:rsidR="00905399">
        <w:rPr>
          <w:rFonts w:ascii="Tahoma" w:hAnsi="Tahoma" w:cs="Tahoma"/>
          <w:sz w:val="20"/>
        </w:rPr>
        <w:t>zwiska.</w:t>
      </w:r>
    </w:p>
    <w:p w:rsidR="00905399" w:rsidRDefault="00121383" w:rsidP="00BC0208">
      <w:pPr>
        <w:pStyle w:val="Akapitzlist"/>
        <w:numPr>
          <w:ilvl w:val="0"/>
          <w:numId w:val="10"/>
        </w:numPr>
        <w:jc w:val="both"/>
        <w:rPr>
          <w:rFonts w:ascii="Tahoma" w:hAnsi="Tahoma" w:cs="Tahoma"/>
          <w:sz w:val="20"/>
        </w:rPr>
      </w:pPr>
      <w:r w:rsidRPr="00905399">
        <w:rPr>
          <w:rFonts w:ascii="Tahoma" w:hAnsi="Tahoma" w:cs="Tahoma"/>
          <w:sz w:val="20"/>
        </w:rPr>
        <w:t>Zamawiający odrzuci oferty</w:t>
      </w:r>
      <w:r w:rsidRPr="00BC0208">
        <w:rPr>
          <w:rFonts w:ascii="Tahoma" w:hAnsi="Tahoma" w:cs="Tahoma"/>
          <w:sz w:val="20"/>
          <w:highlight w:val="yellow"/>
          <w:u w:val="single"/>
        </w:rPr>
        <w:t>, które nie bę</w:t>
      </w:r>
      <w:r w:rsidR="00905399" w:rsidRPr="00BC0208">
        <w:rPr>
          <w:rFonts w:ascii="Tahoma" w:hAnsi="Tahoma" w:cs="Tahoma"/>
          <w:sz w:val="20"/>
          <w:highlight w:val="yellow"/>
          <w:u w:val="single"/>
        </w:rPr>
        <w:t>dą zawierały formularza oferty.</w:t>
      </w:r>
    </w:p>
    <w:p w:rsidR="00905399" w:rsidRDefault="00121383" w:rsidP="00BC0208">
      <w:pPr>
        <w:pStyle w:val="Akapitzlist"/>
        <w:numPr>
          <w:ilvl w:val="0"/>
          <w:numId w:val="10"/>
        </w:numPr>
        <w:jc w:val="both"/>
        <w:rPr>
          <w:rFonts w:ascii="Tahoma" w:hAnsi="Tahoma" w:cs="Tahoma"/>
          <w:sz w:val="20"/>
        </w:rPr>
      </w:pPr>
      <w:r w:rsidRPr="00905399">
        <w:rPr>
          <w:rFonts w:ascii="Tahoma" w:hAnsi="Tahoma" w:cs="Tahoma"/>
          <w:sz w:val="20"/>
        </w:rPr>
        <w:t>Zamawiający odrzuci oferty niepodpisane przez upełnomocnionego przedstawiciela wykonawcy określonego aktem rejestrowym lub pełnomocnictwem</w:t>
      </w:r>
      <w:r w:rsidR="00905399">
        <w:rPr>
          <w:rFonts w:ascii="Tahoma" w:hAnsi="Tahoma" w:cs="Tahoma"/>
          <w:sz w:val="20"/>
        </w:rPr>
        <w:t xml:space="preserve"> z podaniem imienia i nazwiska.</w:t>
      </w:r>
    </w:p>
    <w:p w:rsidR="00905399" w:rsidRDefault="00121383" w:rsidP="00BC0208">
      <w:pPr>
        <w:pStyle w:val="Akapitzlist"/>
        <w:numPr>
          <w:ilvl w:val="0"/>
          <w:numId w:val="10"/>
        </w:numPr>
        <w:jc w:val="both"/>
        <w:rPr>
          <w:rFonts w:ascii="Tahoma" w:hAnsi="Tahoma" w:cs="Tahoma"/>
          <w:sz w:val="20"/>
        </w:rPr>
      </w:pPr>
      <w:r w:rsidRPr="00905399">
        <w:rPr>
          <w:rFonts w:ascii="Tahoma" w:hAnsi="Tahoma" w:cs="Tahoma"/>
          <w:sz w:val="20"/>
        </w:rPr>
        <w:t>Zamawiający odrzuci oferty, które zostały złożone z naruszeniem postanowień Kodeksu Cywilnego lub Kodeksu Spółek Handlowych albo innych powszechnie obowiązujących przepisów prawa regulujących zasady reprezentacji podmiotów prowadzących działalność gospo</w:t>
      </w:r>
      <w:r w:rsidR="00905399">
        <w:rPr>
          <w:rFonts w:ascii="Tahoma" w:hAnsi="Tahoma" w:cs="Tahoma"/>
          <w:sz w:val="20"/>
        </w:rPr>
        <w:t>darczą.</w:t>
      </w:r>
    </w:p>
    <w:p w:rsidR="00905399" w:rsidRDefault="00121383" w:rsidP="00BC0208">
      <w:pPr>
        <w:pStyle w:val="Akapitzlist"/>
        <w:numPr>
          <w:ilvl w:val="0"/>
          <w:numId w:val="10"/>
        </w:numPr>
        <w:jc w:val="both"/>
        <w:rPr>
          <w:rFonts w:ascii="Tahoma" w:hAnsi="Tahoma" w:cs="Tahoma"/>
          <w:sz w:val="20"/>
        </w:rPr>
      </w:pPr>
      <w:r w:rsidRPr="00905399">
        <w:rPr>
          <w:rFonts w:ascii="Tahoma" w:hAnsi="Tahoma" w:cs="Tahoma"/>
          <w:sz w:val="20"/>
        </w:rPr>
        <w:t>Zamawiający odrzuci oferty, których złożenie stanowi czyn nieuczciwej konkurencji w rozumieniu przepisów</w:t>
      </w:r>
      <w:r w:rsidR="00BC0208">
        <w:rPr>
          <w:rFonts w:ascii="Tahoma" w:hAnsi="Tahoma" w:cs="Tahoma"/>
          <w:sz w:val="20"/>
        </w:rPr>
        <w:br/>
      </w:r>
      <w:r w:rsidRPr="00905399">
        <w:rPr>
          <w:rFonts w:ascii="Tahoma" w:hAnsi="Tahoma" w:cs="Tahoma"/>
          <w:sz w:val="20"/>
        </w:rPr>
        <w:t xml:space="preserve">o zwalczaniu nieuczciwej konkurencji. </w:t>
      </w:r>
    </w:p>
    <w:p w:rsidR="00905399" w:rsidRDefault="00121383" w:rsidP="00BC0208">
      <w:pPr>
        <w:pStyle w:val="Akapitzlist"/>
        <w:numPr>
          <w:ilvl w:val="0"/>
          <w:numId w:val="10"/>
        </w:numPr>
        <w:jc w:val="both"/>
        <w:rPr>
          <w:rFonts w:ascii="Tahoma" w:hAnsi="Tahoma" w:cs="Tahoma"/>
          <w:sz w:val="20"/>
        </w:rPr>
      </w:pPr>
      <w:r w:rsidRPr="00905399">
        <w:rPr>
          <w:rFonts w:ascii="Tahoma" w:hAnsi="Tahoma" w:cs="Tahoma"/>
          <w:sz w:val="20"/>
        </w:rPr>
        <w:t xml:space="preserve">Zamawiający może odrzucić ofertę Wykonawcy, który prowadzi z Zamawiającym spór przed sądem lub arbitrażem w sprawie dotyczącej wykonania zobowiązań lub w stosunku do Wykonawcy orzeczono </w:t>
      </w:r>
      <w:r w:rsidR="00BC0208">
        <w:rPr>
          <w:rFonts w:ascii="Tahoma" w:hAnsi="Tahoma" w:cs="Tahoma"/>
          <w:sz w:val="20"/>
        </w:rPr>
        <w:br/>
      </w:r>
      <w:r w:rsidRPr="00905399">
        <w:rPr>
          <w:rFonts w:ascii="Tahoma" w:hAnsi="Tahoma" w:cs="Tahoma"/>
          <w:sz w:val="20"/>
        </w:rPr>
        <w:t>o odszko</w:t>
      </w:r>
      <w:r w:rsidR="00905399">
        <w:rPr>
          <w:rFonts w:ascii="Tahoma" w:hAnsi="Tahoma" w:cs="Tahoma"/>
          <w:sz w:val="20"/>
        </w:rPr>
        <w:t>dowaniu na rzecz Zamawiającego.</w:t>
      </w:r>
    </w:p>
    <w:p w:rsidR="00905399" w:rsidRDefault="00121383" w:rsidP="00BC0208">
      <w:pPr>
        <w:pStyle w:val="Akapitzlist"/>
        <w:numPr>
          <w:ilvl w:val="0"/>
          <w:numId w:val="10"/>
        </w:numPr>
        <w:jc w:val="both"/>
        <w:rPr>
          <w:rFonts w:ascii="Tahoma" w:hAnsi="Tahoma" w:cs="Tahoma"/>
          <w:sz w:val="20"/>
        </w:rPr>
      </w:pPr>
      <w:r w:rsidRPr="00BC0208">
        <w:rPr>
          <w:rFonts w:ascii="Tahoma" w:hAnsi="Tahoma" w:cs="Tahoma"/>
          <w:b/>
          <w:sz w:val="20"/>
          <w:u w:val="single"/>
        </w:rPr>
        <w:t>Jeżeli Wykonawca nie złożył dokumentów</w:t>
      </w:r>
      <w:r w:rsidRPr="00905399">
        <w:rPr>
          <w:rFonts w:ascii="Tahoma" w:hAnsi="Tahoma" w:cs="Tahoma"/>
          <w:sz w:val="20"/>
        </w:rPr>
        <w:t>, o których mowa powyżej w punkcie 8 lub innych dokumentów niezbędnych do przeprowadzenia postępowania (poza formularzem oferty), a także jeżeli oświadczenia lub dokumenty są niekompletne, zawierają błędy lub budzą wskazane przez Zamawiającego wątpliwości, Zamawiający wezwie do ich złożenia, uzupełnienia lub poprawienia lub do udzielania wyjaśnień w t</w:t>
      </w:r>
      <w:r w:rsidR="00905399">
        <w:rPr>
          <w:rFonts w:ascii="Tahoma" w:hAnsi="Tahoma" w:cs="Tahoma"/>
          <w:sz w:val="20"/>
        </w:rPr>
        <w:t>erminie przez siebie wskazanym.</w:t>
      </w:r>
    </w:p>
    <w:p w:rsidR="00905399" w:rsidRPr="00BC0208" w:rsidRDefault="00121383" w:rsidP="00BC0208">
      <w:pPr>
        <w:pStyle w:val="Akapitzlist"/>
        <w:numPr>
          <w:ilvl w:val="0"/>
          <w:numId w:val="10"/>
        </w:numPr>
        <w:jc w:val="both"/>
        <w:rPr>
          <w:rFonts w:ascii="Tahoma" w:hAnsi="Tahoma" w:cs="Tahoma"/>
          <w:b/>
          <w:sz w:val="20"/>
        </w:rPr>
      </w:pPr>
      <w:r w:rsidRPr="00BC0208">
        <w:rPr>
          <w:rFonts w:ascii="Tahoma" w:hAnsi="Tahoma" w:cs="Tahoma"/>
          <w:b/>
          <w:sz w:val="20"/>
        </w:rPr>
        <w:t>Brak uzupełnienia dokumentów przez Wykonawcę w wyznaczonym terminie skutkował będzi</w:t>
      </w:r>
      <w:r w:rsidR="00905399" w:rsidRPr="00BC0208">
        <w:rPr>
          <w:rFonts w:ascii="Tahoma" w:hAnsi="Tahoma" w:cs="Tahoma"/>
          <w:b/>
          <w:sz w:val="20"/>
        </w:rPr>
        <w:t>e odrzuceniem oferty Wykonawcy.</w:t>
      </w:r>
    </w:p>
    <w:p w:rsidR="00905399" w:rsidRDefault="00121383" w:rsidP="00BC0208">
      <w:pPr>
        <w:pStyle w:val="Akapitzlist"/>
        <w:numPr>
          <w:ilvl w:val="0"/>
          <w:numId w:val="10"/>
        </w:numPr>
        <w:jc w:val="both"/>
        <w:rPr>
          <w:rFonts w:ascii="Tahoma" w:hAnsi="Tahoma" w:cs="Tahoma"/>
          <w:sz w:val="20"/>
        </w:rPr>
      </w:pPr>
      <w:r w:rsidRPr="00905399">
        <w:rPr>
          <w:rFonts w:ascii="Tahoma" w:hAnsi="Tahoma" w:cs="Tahoma"/>
          <w:sz w:val="20"/>
        </w:rPr>
        <w:t>Wykonawcom nie przysługują żadne roszczenia w stosunku do Zamawiającego</w:t>
      </w:r>
      <w:r w:rsidR="00905399">
        <w:rPr>
          <w:rFonts w:ascii="Tahoma" w:hAnsi="Tahoma" w:cs="Tahoma"/>
          <w:sz w:val="20"/>
        </w:rPr>
        <w:t xml:space="preserve"> w przypadku odrzucenia oferty.</w:t>
      </w:r>
    </w:p>
    <w:p w:rsidR="00905399" w:rsidRDefault="00121383" w:rsidP="00BC0208">
      <w:pPr>
        <w:pStyle w:val="Akapitzlist"/>
        <w:numPr>
          <w:ilvl w:val="0"/>
          <w:numId w:val="10"/>
        </w:numPr>
        <w:jc w:val="both"/>
        <w:rPr>
          <w:rFonts w:ascii="Tahoma" w:hAnsi="Tahoma" w:cs="Tahoma"/>
          <w:sz w:val="20"/>
        </w:rPr>
      </w:pPr>
      <w:r w:rsidRPr="00905399">
        <w:rPr>
          <w:rFonts w:ascii="Tahoma" w:hAnsi="Tahoma" w:cs="Tahoma"/>
          <w:sz w:val="20"/>
        </w:rPr>
        <w:t>Zamawiający zastrzega sobie prawo odrzucenia oferty z przyczyn formalnych w kolejnych przetargach tych Wykonawców, którzy złożą oświadczenia lub podadzą informacje niezgodne ze stanem faktycznym.</w:t>
      </w:r>
    </w:p>
    <w:p w:rsidR="00905399" w:rsidRDefault="00121383" w:rsidP="00BC0208">
      <w:pPr>
        <w:pStyle w:val="Akapitzlist"/>
        <w:numPr>
          <w:ilvl w:val="0"/>
          <w:numId w:val="10"/>
        </w:numPr>
        <w:jc w:val="both"/>
        <w:rPr>
          <w:rFonts w:ascii="Tahoma" w:hAnsi="Tahoma" w:cs="Tahoma"/>
          <w:sz w:val="20"/>
        </w:rPr>
      </w:pPr>
      <w:r w:rsidRPr="00905399">
        <w:rPr>
          <w:rFonts w:ascii="Tahoma" w:hAnsi="Tahoma" w:cs="Tahoma"/>
          <w:sz w:val="20"/>
        </w:rPr>
        <w:lastRenderedPageBreak/>
        <w:t>Przedstawienie przez Wykonawcę informacji nieprawdziwych mających wpływ na wynik postępowania skutkować będzie odrzuceniem oferty Wykonawcy z prowadzonego postępowania, niezależnie od innych</w:t>
      </w:r>
      <w:r w:rsidR="00905399">
        <w:rPr>
          <w:rFonts w:ascii="Tahoma" w:hAnsi="Tahoma" w:cs="Tahoma"/>
          <w:sz w:val="20"/>
        </w:rPr>
        <w:t xml:space="preserve"> skutków przewidzianych prawem.</w:t>
      </w:r>
    </w:p>
    <w:p w:rsidR="00905399" w:rsidRPr="00905399" w:rsidRDefault="00121383" w:rsidP="00BC0208">
      <w:pPr>
        <w:pStyle w:val="Akapitzlist"/>
        <w:numPr>
          <w:ilvl w:val="0"/>
          <w:numId w:val="1"/>
        </w:numPr>
        <w:jc w:val="both"/>
        <w:rPr>
          <w:rFonts w:ascii="Tahoma" w:hAnsi="Tahoma" w:cs="Tahoma"/>
          <w:sz w:val="20"/>
        </w:rPr>
      </w:pPr>
      <w:r w:rsidRPr="00905399">
        <w:rPr>
          <w:rFonts w:ascii="Tahoma" w:hAnsi="Tahoma" w:cs="Tahoma"/>
          <w:b/>
          <w:sz w:val="20"/>
          <w:u w:val="single"/>
        </w:rPr>
        <w:t>OPIS SPOSOBU OBLICZANIA CENY:</w:t>
      </w:r>
    </w:p>
    <w:p w:rsidR="00905399" w:rsidRDefault="00121383" w:rsidP="00BC0208">
      <w:pPr>
        <w:pStyle w:val="Akapitzlist"/>
        <w:ind w:left="770"/>
        <w:jc w:val="both"/>
        <w:rPr>
          <w:rFonts w:ascii="Tahoma" w:hAnsi="Tahoma" w:cs="Tahoma"/>
          <w:sz w:val="20"/>
        </w:rPr>
      </w:pPr>
      <w:r w:rsidRPr="00BC0208">
        <w:rPr>
          <w:rFonts w:ascii="Tahoma" w:hAnsi="Tahoma" w:cs="Tahoma"/>
          <w:sz w:val="20"/>
          <w:highlight w:val="yellow"/>
        </w:rPr>
        <w:t xml:space="preserve">Cenę oferty należy wyliczyć zgodnie z zapisami wynikającymi </w:t>
      </w:r>
      <w:r w:rsidR="0097238D">
        <w:rPr>
          <w:rFonts w:ascii="Tahoma" w:hAnsi="Tahoma" w:cs="Tahoma"/>
          <w:sz w:val="20"/>
        </w:rPr>
        <w:t>z przedmiaru prac</w:t>
      </w:r>
      <w:r w:rsidRPr="00905399">
        <w:rPr>
          <w:rFonts w:ascii="Tahoma" w:hAnsi="Tahoma" w:cs="Tahoma"/>
          <w:sz w:val="20"/>
        </w:rPr>
        <w:t xml:space="preserve">, na podstawie indywidualnej kalkulacji Wykonawcy, dla całości zamówienia, uwzględniając doświadczenie, wiedzę zawodową Wykonawcy, jak i wszelkie koszty niezbędne do </w:t>
      </w:r>
      <w:r w:rsidR="0097238D">
        <w:rPr>
          <w:rFonts w:ascii="Tahoma" w:hAnsi="Tahoma" w:cs="Tahoma"/>
          <w:sz w:val="20"/>
        </w:rPr>
        <w:t>wykonania przedmiotu zamówienia,</w:t>
      </w:r>
      <w:r w:rsidR="00C15903">
        <w:rPr>
          <w:rFonts w:ascii="Tahoma" w:hAnsi="Tahoma" w:cs="Tahoma"/>
          <w:sz w:val="20"/>
        </w:rPr>
        <w:t xml:space="preserve"> </w:t>
      </w:r>
      <w:r w:rsidRPr="00905399">
        <w:rPr>
          <w:rFonts w:ascii="Tahoma" w:hAnsi="Tahoma" w:cs="Tahoma"/>
          <w:sz w:val="20"/>
        </w:rPr>
        <w:t>koszty należnego podatku od towarów i usług VAT a także rabaty, upusty itp., których Wykonawca zamierza udzielić. Podana cena nie będzie zwiększana</w:t>
      </w:r>
      <w:r w:rsidR="00905399">
        <w:rPr>
          <w:rFonts w:ascii="Tahoma" w:hAnsi="Tahoma" w:cs="Tahoma"/>
          <w:sz w:val="20"/>
        </w:rPr>
        <w:t xml:space="preserve"> </w:t>
      </w:r>
      <w:r w:rsidR="0097238D">
        <w:rPr>
          <w:rFonts w:ascii="Tahoma" w:hAnsi="Tahoma" w:cs="Tahoma"/>
          <w:sz w:val="20"/>
        </w:rPr>
        <w:br/>
      </w:r>
      <w:r w:rsidR="00905399">
        <w:rPr>
          <w:rFonts w:ascii="Tahoma" w:hAnsi="Tahoma" w:cs="Tahoma"/>
          <w:sz w:val="20"/>
        </w:rPr>
        <w:t>w okresie obowiązywania umowy.</w:t>
      </w:r>
    </w:p>
    <w:p w:rsidR="00905399" w:rsidRDefault="00905399" w:rsidP="00BC0208">
      <w:pPr>
        <w:pStyle w:val="Akapitzlist"/>
        <w:ind w:left="770"/>
        <w:jc w:val="both"/>
        <w:rPr>
          <w:rFonts w:ascii="Tahoma" w:hAnsi="Tahoma" w:cs="Tahoma"/>
          <w:sz w:val="20"/>
        </w:rPr>
      </w:pPr>
    </w:p>
    <w:p w:rsidR="00905399" w:rsidRDefault="00121383" w:rsidP="00BC0208">
      <w:pPr>
        <w:pStyle w:val="Akapitzlist"/>
        <w:ind w:left="770"/>
        <w:jc w:val="both"/>
        <w:rPr>
          <w:rFonts w:ascii="Tahoma" w:hAnsi="Tahoma" w:cs="Tahoma"/>
          <w:sz w:val="20"/>
        </w:rPr>
      </w:pPr>
      <w:r w:rsidRPr="00905399">
        <w:rPr>
          <w:rFonts w:ascii="Tahoma" w:hAnsi="Tahoma" w:cs="Tahoma"/>
          <w:sz w:val="20"/>
        </w:rPr>
        <w:t xml:space="preserve">Cena oferty, stawki jednostkowe i ceny występujące w ofercie będą podane przez wykonawcę wyłącznie </w:t>
      </w:r>
      <w:r w:rsidR="00BC0208">
        <w:rPr>
          <w:rFonts w:ascii="Tahoma" w:hAnsi="Tahoma" w:cs="Tahoma"/>
          <w:sz w:val="20"/>
        </w:rPr>
        <w:br/>
      </w:r>
      <w:r w:rsidRPr="00905399">
        <w:rPr>
          <w:rFonts w:ascii="Tahoma" w:hAnsi="Tahoma" w:cs="Tahoma"/>
          <w:sz w:val="20"/>
        </w:rPr>
        <w:t>w złotych (PLN) z dokładnością do dwóch miejsc po przecinku. Wszystkie płatności i zobowiązania będą realizow</w:t>
      </w:r>
      <w:r w:rsidR="00905399">
        <w:rPr>
          <w:rFonts w:ascii="Tahoma" w:hAnsi="Tahoma" w:cs="Tahoma"/>
          <w:sz w:val="20"/>
        </w:rPr>
        <w:t>ane jedynie w złotych polskich.</w:t>
      </w:r>
    </w:p>
    <w:p w:rsidR="00BC0208" w:rsidRDefault="00BC0208" w:rsidP="00BC0208">
      <w:pPr>
        <w:pStyle w:val="Akapitzlist"/>
        <w:ind w:left="770"/>
        <w:jc w:val="both"/>
        <w:rPr>
          <w:rFonts w:ascii="Tahoma" w:hAnsi="Tahoma" w:cs="Tahoma"/>
          <w:sz w:val="20"/>
        </w:rPr>
      </w:pPr>
    </w:p>
    <w:p w:rsidR="00905399" w:rsidRDefault="00121383" w:rsidP="00905399">
      <w:pPr>
        <w:pStyle w:val="Akapitzlist"/>
        <w:numPr>
          <w:ilvl w:val="0"/>
          <w:numId w:val="1"/>
        </w:numPr>
        <w:rPr>
          <w:rFonts w:ascii="Tahoma" w:hAnsi="Tahoma" w:cs="Tahoma"/>
          <w:sz w:val="20"/>
        </w:rPr>
      </w:pPr>
      <w:r w:rsidRPr="00905399">
        <w:rPr>
          <w:rFonts w:ascii="Tahoma" w:hAnsi="Tahoma" w:cs="Tahoma"/>
          <w:sz w:val="20"/>
        </w:rPr>
        <w:t xml:space="preserve"> </w:t>
      </w:r>
      <w:r w:rsidRPr="00905399">
        <w:rPr>
          <w:rFonts w:ascii="Tahoma" w:hAnsi="Tahoma" w:cs="Tahoma"/>
          <w:b/>
          <w:sz w:val="20"/>
          <w:u w:val="single"/>
        </w:rPr>
        <w:t>KRYTERIA WYBORU OFERTY I ICH ZNACZENIE:</w:t>
      </w:r>
      <w:r w:rsidRPr="00905399">
        <w:rPr>
          <w:rFonts w:ascii="Tahoma" w:hAnsi="Tahoma" w:cs="Tahoma"/>
          <w:sz w:val="20"/>
        </w:rPr>
        <w:t xml:space="preserve"> </w:t>
      </w:r>
    </w:p>
    <w:p w:rsidR="00905399" w:rsidRDefault="00121383" w:rsidP="00905399">
      <w:pPr>
        <w:pStyle w:val="Akapitzlist"/>
        <w:ind w:left="770"/>
        <w:rPr>
          <w:rFonts w:ascii="Tahoma" w:hAnsi="Tahoma" w:cs="Tahoma"/>
          <w:sz w:val="20"/>
        </w:rPr>
      </w:pPr>
      <w:r w:rsidRPr="00905399">
        <w:rPr>
          <w:rFonts w:ascii="Tahoma" w:hAnsi="Tahoma" w:cs="Tahoma"/>
          <w:sz w:val="20"/>
        </w:rPr>
        <w:t>Zamawiający będzie oceniał oferty każdej części według następujących kryteriów:</w:t>
      </w:r>
    </w:p>
    <w:tbl>
      <w:tblPr>
        <w:tblStyle w:val="Tabela-Siatka"/>
        <w:tblW w:w="0" w:type="auto"/>
        <w:tblInd w:w="770" w:type="dxa"/>
        <w:tblLook w:val="04A0"/>
      </w:tblPr>
      <w:tblGrid>
        <w:gridCol w:w="1039"/>
        <w:gridCol w:w="5397"/>
        <w:gridCol w:w="3214"/>
      </w:tblGrid>
      <w:tr w:rsidR="00905399" w:rsidTr="00905399">
        <w:tc>
          <w:tcPr>
            <w:tcW w:w="1039" w:type="dxa"/>
          </w:tcPr>
          <w:p w:rsidR="00905399" w:rsidRPr="00905399" w:rsidRDefault="00905399" w:rsidP="00905399">
            <w:pPr>
              <w:pStyle w:val="Akapitzlist"/>
              <w:ind w:left="0"/>
              <w:jc w:val="center"/>
              <w:rPr>
                <w:rFonts w:ascii="Tahoma" w:hAnsi="Tahoma" w:cs="Tahoma"/>
                <w:b/>
                <w:sz w:val="20"/>
              </w:rPr>
            </w:pPr>
            <w:r w:rsidRPr="00905399">
              <w:rPr>
                <w:rFonts w:ascii="Tahoma" w:hAnsi="Tahoma" w:cs="Tahoma"/>
                <w:b/>
                <w:sz w:val="20"/>
              </w:rPr>
              <w:t>Nr</w:t>
            </w:r>
          </w:p>
        </w:tc>
        <w:tc>
          <w:tcPr>
            <w:tcW w:w="5397" w:type="dxa"/>
          </w:tcPr>
          <w:p w:rsidR="00905399" w:rsidRPr="00905399" w:rsidRDefault="00905399" w:rsidP="00905399">
            <w:pPr>
              <w:pStyle w:val="Akapitzlist"/>
              <w:ind w:left="0"/>
              <w:jc w:val="center"/>
              <w:rPr>
                <w:rFonts w:ascii="Tahoma" w:hAnsi="Tahoma" w:cs="Tahoma"/>
                <w:b/>
                <w:sz w:val="20"/>
              </w:rPr>
            </w:pPr>
            <w:r w:rsidRPr="00905399">
              <w:rPr>
                <w:rFonts w:ascii="Tahoma" w:hAnsi="Tahoma" w:cs="Tahoma"/>
                <w:b/>
                <w:sz w:val="20"/>
              </w:rPr>
              <w:t>Nazwa kryterium</w:t>
            </w:r>
          </w:p>
        </w:tc>
        <w:tc>
          <w:tcPr>
            <w:tcW w:w="3214" w:type="dxa"/>
          </w:tcPr>
          <w:p w:rsidR="00905399" w:rsidRPr="00905399" w:rsidRDefault="00905399" w:rsidP="00905399">
            <w:pPr>
              <w:pStyle w:val="Akapitzlist"/>
              <w:ind w:left="0"/>
              <w:jc w:val="center"/>
              <w:rPr>
                <w:rFonts w:ascii="Tahoma" w:hAnsi="Tahoma" w:cs="Tahoma"/>
                <w:b/>
                <w:sz w:val="20"/>
              </w:rPr>
            </w:pPr>
            <w:r w:rsidRPr="00905399">
              <w:rPr>
                <w:rFonts w:ascii="Tahoma" w:hAnsi="Tahoma" w:cs="Tahoma"/>
                <w:b/>
                <w:sz w:val="20"/>
              </w:rPr>
              <w:t>Waga</w:t>
            </w:r>
          </w:p>
        </w:tc>
      </w:tr>
      <w:tr w:rsidR="00905399" w:rsidTr="00905399">
        <w:tc>
          <w:tcPr>
            <w:tcW w:w="1039" w:type="dxa"/>
          </w:tcPr>
          <w:p w:rsidR="00905399" w:rsidRDefault="00905399" w:rsidP="00905399">
            <w:pPr>
              <w:pStyle w:val="Akapitzlist"/>
              <w:ind w:left="0"/>
              <w:rPr>
                <w:rFonts w:ascii="Tahoma" w:hAnsi="Tahoma" w:cs="Tahoma"/>
                <w:sz w:val="20"/>
              </w:rPr>
            </w:pPr>
            <w:r>
              <w:rPr>
                <w:rFonts w:ascii="Tahoma" w:hAnsi="Tahoma" w:cs="Tahoma"/>
                <w:sz w:val="20"/>
              </w:rPr>
              <w:t>1</w:t>
            </w:r>
          </w:p>
        </w:tc>
        <w:tc>
          <w:tcPr>
            <w:tcW w:w="5397" w:type="dxa"/>
          </w:tcPr>
          <w:p w:rsidR="00905399" w:rsidRDefault="00905399" w:rsidP="00905399">
            <w:pPr>
              <w:pStyle w:val="Akapitzlist"/>
              <w:ind w:left="0"/>
              <w:rPr>
                <w:rFonts w:ascii="Tahoma" w:hAnsi="Tahoma" w:cs="Tahoma"/>
                <w:sz w:val="20"/>
              </w:rPr>
            </w:pPr>
            <w:r w:rsidRPr="00905399">
              <w:rPr>
                <w:rFonts w:ascii="Tahoma" w:hAnsi="Tahoma" w:cs="Tahoma"/>
                <w:b/>
                <w:sz w:val="20"/>
              </w:rPr>
              <w:t>Cena</w:t>
            </w:r>
            <w:r>
              <w:rPr>
                <w:rFonts w:ascii="Tahoma" w:hAnsi="Tahoma" w:cs="Tahoma"/>
                <w:sz w:val="20"/>
              </w:rPr>
              <w:t xml:space="preserve"> </w:t>
            </w:r>
            <w:proofErr w:type="spellStart"/>
            <w:r>
              <w:rPr>
                <w:rFonts w:ascii="Tahoma" w:hAnsi="Tahoma" w:cs="Tahoma"/>
                <w:sz w:val="20"/>
              </w:rPr>
              <w:t>bruto</w:t>
            </w:r>
            <w:proofErr w:type="spellEnd"/>
            <w:r>
              <w:rPr>
                <w:rFonts w:ascii="Tahoma" w:hAnsi="Tahoma" w:cs="Tahoma"/>
                <w:sz w:val="20"/>
              </w:rPr>
              <w:t xml:space="preserve"> [PLN]</w:t>
            </w:r>
          </w:p>
        </w:tc>
        <w:tc>
          <w:tcPr>
            <w:tcW w:w="3214" w:type="dxa"/>
          </w:tcPr>
          <w:p w:rsidR="00905399" w:rsidRDefault="00905399" w:rsidP="00905399">
            <w:pPr>
              <w:pStyle w:val="Akapitzlist"/>
              <w:ind w:left="0"/>
              <w:rPr>
                <w:rFonts w:ascii="Tahoma" w:hAnsi="Tahoma" w:cs="Tahoma"/>
                <w:sz w:val="20"/>
              </w:rPr>
            </w:pPr>
            <w:r>
              <w:rPr>
                <w:rFonts w:ascii="Tahoma" w:hAnsi="Tahoma" w:cs="Tahoma"/>
                <w:sz w:val="20"/>
              </w:rPr>
              <w:t>100%</w:t>
            </w:r>
          </w:p>
        </w:tc>
      </w:tr>
    </w:tbl>
    <w:p w:rsidR="00905399" w:rsidRDefault="00905399" w:rsidP="00905399">
      <w:pPr>
        <w:pStyle w:val="Akapitzlist"/>
        <w:ind w:left="770"/>
        <w:rPr>
          <w:rFonts w:ascii="Tahoma" w:hAnsi="Tahoma" w:cs="Tahoma"/>
          <w:sz w:val="20"/>
        </w:rPr>
      </w:pPr>
    </w:p>
    <w:p w:rsidR="00905399" w:rsidRDefault="00121383" w:rsidP="00905399">
      <w:pPr>
        <w:pStyle w:val="Akapitzlist"/>
        <w:ind w:left="770"/>
        <w:rPr>
          <w:rFonts w:ascii="Tahoma" w:hAnsi="Tahoma" w:cs="Tahoma"/>
          <w:sz w:val="20"/>
        </w:rPr>
      </w:pPr>
      <w:r w:rsidRPr="00905399">
        <w:rPr>
          <w:rFonts w:ascii="Tahoma" w:hAnsi="Tahoma" w:cs="Tahoma"/>
          <w:sz w:val="20"/>
        </w:rPr>
        <w:t>Punkty przyznawane osobno dla każdej części za podane wyżej kryterium będą licz</w:t>
      </w:r>
      <w:r w:rsidR="00905399">
        <w:rPr>
          <w:rFonts w:ascii="Tahoma" w:hAnsi="Tahoma" w:cs="Tahoma"/>
          <w:sz w:val="20"/>
        </w:rPr>
        <w:t>one według następującego wzoru:</w:t>
      </w:r>
    </w:p>
    <w:tbl>
      <w:tblPr>
        <w:tblStyle w:val="Tabela-Siatka"/>
        <w:tblW w:w="0" w:type="auto"/>
        <w:tblInd w:w="770" w:type="dxa"/>
        <w:tblLook w:val="04A0"/>
      </w:tblPr>
      <w:tblGrid>
        <w:gridCol w:w="2032"/>
        <w:gridCol w:w="7654"/>
      </w:tblGrid>
      <w:tr w:rsidR="00A71472" w:rsidTr="00A71472">
        <w:tc>
          <w:tcPr>
            <w:tcW w:w="2032" w:type="dxa"/>
          </w:tcPr>
          <w:p w:rsidR="00A71472" w:rsidRPr="00A71472" w:rsidRDefault="00A71472" w:rsidP="00905399">
            <w:pPr>
              <w:pStyle w:val="Akapitzlist"/>
              <w:ind w:left="0"/>
              <w:rPr>
                <w:rFonts w:ascii="Tahoma" w:hAnsi="Tahoma" w:cs="Tahoma"/>
                <w:b/>
                <w:sz w:val="20"/>
              </w:rPr>
            </w:pPr>
            <w:r w:rsidRPr="00A71472">
              <w:rPr>
                <w:rFonts w:ascii="Tahoma" w:hAnsi="Tahoma" w:cs="Tahoma"/>
                <w:b/>
                <w:sz w:val="20"/>
              </w:rPr>
              <w:t>Nr kryterium</w:t>
            </w:r>
          </w:p>
        </w:tc>
        <w:tc>
          <w:tcPr>
            <w:tcW w:w="7654" w:type="dxa"/>
          </w:tcPr>
          <w:p w:rsidR="00A71472" w:rsidRPr="00A71472" w:rsidRDefault="00A71472" w:rsidP="00A71472">
            <w:pPr>
              <w:pStyle w:val="Akapitzlist"/>
              <w:ind w:left="0"/>
              <w:jc w:val="center"/>
              <w:rPr>
                <w:rFonts w:ascii="Tahoma" w:hAnsi="Tahoma" w:cs="Tahoma"/>
                <w:b/>
                <w:sz w:val="20"/>
              </w:rPr>
            </w:pPr>
            <w:r w:rsidRPr="00A71472">
              <w:rPr>
                <w:rFonts w:ascii="Tahoma" w:hAnsi="Tahoma" w:cs="Tahoma"/>
                <w:b/>
                <w:sz w:val="20"/>
              </w:rPr>
              <w:t>Wzór</w:t>
            </w:r>
          </w:p>
        </w:tc>
      </w:tr>
      <w:tr w:rsidR="00A71472" w:rsidTr="00A71472">
        <w:tc>
          <w:tcPr>
            <w:tcW w:w="2032" w:type="dxa"/>
          </w:tcPr>
          <w:p w:rsidR="00A71472" w:rsidRDefault="00A71472" w:rsidP="00905399">
            <w:pPr>
              <w:pStyle w:val="Akapitzlist"/>
              <w:ind w:left="0"/>
              <w:rPr>
                <w:rFonts w:ascii="Tahoma" w:hAnsi="Tahoma" w:cs="Tahoma"/>
                <w:sz w:val="20"/>
              </w:rPr>
            </w:pPr>
            <w:r>
              <w:rPr>
                <w:rFonts w:ascii="Tahoma" w:hAnsi="Tahoma" w:cs="Tahoma"/>
                <w:sz w:val="20"/>
              </w:rPr>
              <w:t>1</w:t>
            </w:r>
          </w:p>
        </w:tc>
        <w:tc>
          <w:tcPr>
            <w:tcW w:w="7654" w:type="dxa"/>
          </w:tcPr>
          <w:p w:rsidR="00A71472" w:rsidRDefault="00A71472" w:rsidP="00905399">
            <w:pPr>
              <w:pStyle w:val="Akapitzlist"/>
              <w:ind w:left="0"/>
              <w:rPr>
                <w:rFonts w:ascii="Tahoma" w:hAnsi="Tahoma" w:cs="Tahoma"/>
                <w:sz w:val="20"/>
              </w:rPr>
            </w:pPr>
            <w:r w:rsidRPr="00905399">
              <w:rPr>
                <w:rFonts w:ascii="Tahoma" w:hAnsi="Tahoma" w:cs="Tahoma"/>
                <w:sz w:val="20"/>
              </w:rPr>
              <w:t>Cena brutto (zł)</w:t>
            </w:r>
          </w:p>
          <w:p w:rsidR="00A71472" w:rsidRDefault="00A71472" w:rsidP="00905399">
            <w:pPr>
              <w:pStyle w:val="Akapitzlist"/>
              <w:ind w:left="0"/>
              <w:rPr>
                <w:rFonts w:ascii="Tahoma" w:hAnsi="Tahoma" w:cs="Tahoma"/>
                <w:sz w:val="20"/>
              </w:rPr>
            </w:pPr>
            <w:r w:rsidRPr="00905399">
              <w:rPr>
                <w:rFonts w:ascii="Tahoma" w:hAnsi="Tahoma" w:cs="Tahoma"/>
                <w:sz w:val="20"/>
              </w:rPr>
              <w:t xml:space="preserve">Liczba punktów = </w:t>
            </w:r>
            <w:r w:rsidRPr="00A71472">
              <w:rPr>
                <w:rFonts w:ascii="Tahoma" w:hAnsi="Tahoma" w:cs="Tahoma"/>
                <w:b/>
                <w:sz w:val="20"/>
              </w:rPr>
              <w:t>(</w:t>
            </w:r>
            <w:proofErr w:type="spellStart"/>
            <w:r w:rsidRPr="00A71472">
              <w:rPr>
                <w:rFonts w:ascii="Tahoma" w:hAnsi="Tahoma" w:cs="Tahoma"/>
                <w:b/>
                <w:sz w:val="20"/>
              </w:rPr>
              <w:t>Cmin</w:t>
            </w:r>
            <w:proofErr w:type="spellEnd"/>
            <w:r w:rsidRPr="00A71472">
              <w:rPr>
                <w:rFonts w:ascii="Tahoma" w:hAnsi="Tahoma" w:cs="Tahoma"/>
                <w:b/>
                <w:sz w:val="20"/>
              </w:rPr>
              <w:t>/</w:t>
            </w:r>
            <w:proofErr w:type="spellStart"/>
            <w:r w:rsidRPr="00A71472">
              <w:rPr>
                <w:rFonts w:ascii="Tahoma" w:hAnsi="Tahoma" w:cs="Tahoma"/>
                <w:b/>
                <w:sz w:val="20"/>
              </w:rPr>
              <w:t>Cof</w:t>
            </w:r>
            <w:proofErr w:type="spellEnd"/>
            <w:r w:rsidRPr="00A71472">
              <w:rPr>
                <w:rFonts w:ascii="Tahoma" w:hAnsi="Tahoma" w:cs="Tahoma"/>
                <w:b/>
                <w:sz w:val="20"/>
              </w:rPr>
              <w:t>) * 100 * waga</w:t>
            </w:r>
          </w:p>
          <w:p w:rsidR="00A71472" w:rsidRDefault="00A71472" w:rsidP="00905399">
            <w:pPr>
              <w:pStyle w:val="Akapitzlist"/>
              <w:ind w:left="0"/>
              <w:rPr>
                <w:rFonts w:ascii="Tahoma" w:hAnsi="Tahoma" w:cs="Tahoma"/>
                <w:sz w:val="20"/>
              </w:rPr>
            </w:pPr>
            <w:r w:rsidRPr="00905399">
              <w:rPr>
                <w:rFonts w:ascii="Tahoma" w:hAnsi="Tahoma" w:cs="Tahoma"/>
                <w:sz w:val="20"/>
              </w:rPr>
              <w:t>gdzie:</w:t>
            </w:r>
          </w:p>
          <w:p w:rsidR="00A71472" w:rsidRDefault="00A71472" w:rsidP="00905399">
            <w:pPr>
              <w:pStyle w:val="Akapitzlist"/>
              <w:ind w:left="0"/>
              <w:rPr>
                <w:rFonts w:ascii="Tahoma" w:hAnsi="Tahoma" w:cs="Tahoma"/>
                <w:sz w:val="20"/>
              </w:rPr>
            </w:pPr>
            <w:proofErr w:type="spellStart"/>
            <w:r w:rsidRPr="00905399">
              <w:rPr>
                <w:rFonts w:ascii="Tahoma" w:hAnsi="Tahoma" w:cs="Tahoma"/>
                <w:sz w:val="20"/>
              </w:rPr>
              <w:t>Cmin</w:t>
            </w:r>
            <w:proofErr w:type="spellEnd"/>
            <w:r w:rsidRPr="00905399">
              <w:rPr>
                <w:rFonts w:ascii="Tahoma" w:hAnsi="Tahoma" w:cs="Tahoma"/>
                <w:sz w:val="20"/>
              </w:rPr>
              <w:t xml:space="preserve"> – najniższa cena spośród wszystkich ofert– </w:t>
            </w:r>
            <w:proofErr w:type="spellStart"/>
            <w:r w:rsidRPr="00905399">
              <w:rPr>
                <w:rFonts w:ascii="Tahoma" w:hAnsi="Tahoma" w:cs="Tahoma"/>
                <w:sz w:val="20"/>
              </w:rPr>
              <w:t>Cof</w:t>
            </w:r>
            <w:proofErr w:type="spellEnd"/>
            <w:r w:rsidRPr="00905399">
              <w:rPr>
                <w:rFonts w:ascii="Tahoma" w:hAnsi="Tahoma" w:cs="Tahoma"/>
                <w:sz w:val="20"/>
              </w:rPr>
              <w:t xml:space="preserve"> - cena podana w badanej ofercie</w:t>
            </w:r>
          </w:p>
        </w:tc>
      </w:tr>
    </w:tbl>
    <w:p w:rsidR="00A71472" w:rsidRDefault="00A71472" w:rsidP="00905399">
      <w:pPr>
        <w:pStyle w:val="Akapitzlist"/>
        <w:ind w:left="770"/>
        <w:rPr>
          <w:rFonts w:ascii="Tahoma" w:hAnsi="Tahoma" w:cs="Tahoma"/>
          <w:sz w:val="20"/>
        </w:rPr>
      </w:pPr>
    </w:p>
    <w:p w:rsidR="00A71472" w:rsidRDefault="00121383" w:rsidP="00905399">
      <w:pPr>
        <w:pStyle w:val="Akapitzlist"/>
        <w:ind w:left="770"/>
        <w:rPr>
          <w:rFonts w:ascii="Tahoma" w:hAnsi="Tahoma" w:cs="Tahoma"/>
          <w:color w:val="1F25A1"/>
          <w:sz w:val="20"/>
        </w:rPr>
      </w:pPr>
      <w:r w:rsidRPr="00BC0208">
        <w:rPr>
          <w:rFonts w:ascii="Tahoma" w:hAnsi="Tahoma" w:cs="Tahoma"/>
          <w:color w:val="1F25A1"/>
          <w:sz w:val="20"/>
        </w:rPr>
        <w:t>Zamawiający uzna za ofertę najkorzystniejszą tę, która nie będzie podlegać odrzuceniu i będzie spełniać warunki niniejszego zapytania ofertowego oraz uzyska największą liczbę punktów wynikających z w/w kryteriów oceny ofert. Punkty będą liczone do dwóch miejsc po przecinku.</w:t>
      </w:r>
    </w:p>
    <w:p w:rsidR="00BC0208" w:rsidRPr="00BC0208" w:rsidRDefault="00BC0208" w:rsidP="00905399">
      <w:pPr>
        <w:pStyle w:val="Akapitzlist"/>
        <w:ind w:left="770"/>
        <w:rPr>
          <w:rFonts w:ascii="Tahoma" w:hAnsi="Tahoma" w:cs="Tahoma"/>
          <w:color w:val="1F25A1"/>
          <w:sz w:val="20"/>
        </w:rPr>
      </w:pPr>
    </w:p>
    <w:p w:rsidR="00881AF3" w:rsidRPr="00881AF3" w:rsidRDefault="00121383" w:rsidP="00881AF3">
      <w:pPr>
        <w:pStyle w:val="Akapitzlist"/>
        <w:numPr>
          <w:ilvl w:val="0"/>
          <w:numId w:val="1"/>
        </w:numPr>
        <w:rPr>
          <w:rFonts w:ascii="Tahoma" w:hAnsi="Tahoma" w:cs="Tahoma"/>
          <w:sz w:val="20"/>
        </w:rPr>
      </w:pPr>
      <w:r w:rsidRPr="00A71472">
        <w:rPr>
          <w:rFonts w:ascii="Tahoma" w:hAnsi="Tahoma" w:cs="Tahoma"/>
          <w:b/>
          <w:sz w:val="20"/>
        </w:rPr>
        <w:t>UDZIELENIE ZAMÓWIENIA:</w:t>
      </w:r>
    </w:p>
    <w:p w:rsidR="00881AF3" w:rsidRPr="00881AF3" w:rsidRDefault="00121383" w:rsidP="00BC0208">
      <w:pPr>
        <w:pStyle w:val="Akapitzlist"/>
        <w:numPr>
          <w:ilvl w:val="0"/>
          <w:numId w:val="11"/>
        </w:numPr>
        <w:jc w:val="both"/>
        <w:rPr>
          <w:rFonts w:ascii="Tahoma" w:hAnsi="Tahoma" w:cs="Tahoma"/>
          <w:sz w:val="20"/>
        </w:rPr>
      </w:pPr>
      <w:r w:rsidRPr="00881AF3">
        <w:rPr>
          <w:rFonts w:ascii="Tahoma" w:hAnsi="Tahoma" w:cs="Tahoma"/>
          <w:sz w:val="20"/>
        </w:rPr>
        <w:t xml:space="preserve">Zamawiający - </w:t>
      </w:r>
      <w:r w:rsidRPr="00BC0208">
        <w:rPr>
          <w:rFonts w:ascii="Tahoma" w:hAnsi="Tahoma" w:cs="Tahoma"/>
          <w:sz w:val="20"/>
          <w:u w:val="single"/>
        </w:rPr>
        <w:t>powiadamiając o tym Wykonawcę</w:t>
      </w:r>
      <w:r w:rsidRPr="00881AF3">
        <w:rPr>
          <w:rFonts w:ascii="Tahoma" w:hAnsi="Tahoma" w:cs="Tahoma"/>
          <w:sz w:val="20"/>
        </w:rPr>
        <w:t xml:space="preserve"> - </w:t>
      </w:r>
      <w:r w:rsidRPr="00BC0208">
        <w:rPr>
          <w:rFonts w:ascii="Tahoma" w:hAnsi="Tahoma" w:cs="Tahoma"/>
          <w:b/>
          <w:sz w:val="20"/>
        </w:rPr>
        <w:t>poprawi w ofercie Wykonawcy omyłki</w:t>
      </w:r>
      <w:r w:rsidRPr="00881AF3">
        <w:rPr>
          <w:rFonts w:ascii="Tahoma" w:hAnsi="Tahoma" w:cs="Tahoma"/>
          <w:sz w:val="20"/>
        </w:rPr>
        <w:t>, polegające na niezgodności oferty z zapytaniem ofertowym niepowodujące istotnych zmian w treści</w:t>
      </w:r>
      <w:r w:rsidRPr="00881AF3">
        <w:rPr>
          <w:sz w:val="20"/>
        </w:rPr>
        <w:t xml:space="preserve"> </w:t>
      </w:r>
      <w:r w:rsidRPr="00881AF3">
        <w:rPr>
          <w:rFonts w:ascii="Tahoma" w:hAnsi="Tahoma" w:cs="Tahoma"/>
          <w:sz w:val="20"/>
        </w:rPr>
        <w:t>oferty.</w:t>
      </w:r>
      <w:r w:rsidR="00C17CFF">
        <w:rPr>
          <w:rFonts w:ascii="Tahoma" w:hAnsi="Tahoma" w:cs="Tahoma"/>
          <w:sz w:val="20"/>
        </w:rPr>
        <w:t xml:space="preserve"> </w:t>
      </w:r>
      <w:r w:rsidR="00881AF3" w:rsidRPr="00881AF3">
        <w:rPr>
          <w:rFonts w:ascii="Tahoma" w:hAnsi="Tahoma" w:cs="Tahoma"/>
          <w:sz w:val="20"/>
        </w:rPr>
        <w:t>Wykonawca zobowiązany jest do wyrażenia pisemnej zgody na dokonanie takiego poprawienia oferty.</w:t>
      </w:r>
    </w:p>
    <w:p w:rsidR="00881AF3" w:rsidRDefault="00881AF3" w:rsidP="00BC0208">
      <w:pPr>
        <w:pStyle w:val="Akapitzlist"/>
        <w:ind w:left="1130"/>
        <w:jc w:val="both"/>
        <w:rPr>
          <w:rFonts w:ascii="Tahoma" w:hAnsi="Tahoma" w:cs="Tahoma"/>
          <w:sz w:val="20"/>
        </w:rPr>
      </w:pPr>
      <w:r w:rsidRPr="00881AF3">
        <w:rPr>
          <w:rFonts w:ascii="Tahoma" w:hAnsi="Tahoma" w:cs="Tahoma"/>
          <w:sz w:val="20"/>
        </w:rPr>
        <w:t xml:space="preserve">Brak odpowiedzi ze strony Wykonawcy na dokonaną poprawkę w terminie 2 dni od doręczenia zawiadomienia przez Zamawiającego będzie traktowane jako niewyrażenie zgody na poprawienie omyłki i skutkować będzie odrzuceniem jego oferty. </w:t>
      </w:r>
    </w:p>
    <w:p w:rsidR="00BC0208" w:rsidRDefault="00BC0208" w:rsidP="00881AF3">
      <w:pPr>
        <w:pStyle w:val="Akapitzlist"/>
        <w:ind w:left="1130"/>
        <w:rPr>
          <w:rFonts w:ascii="Tahoma" w:hAnsi="Tahoma" w:cs="Tahoma"/>
          <w:sz w:val="20"/>
        </w:rPr>
      </w:pPr>
    </w:p>
    <w:p w:rsidR="00881AF3" w:rsidRPr="00881AF3" w:rsidRDefault="00881AF3" w:rsidP="00BC0208">
      <w:pPr>
        <w:pStyle w:val="Akapitzlist"/>
        <w:numPr>
          <w:ilvl w:val="0"/>
          <w:numId w:val="1"/>
        </w:numPr>
        <w:jc w:val="both"/>
        <w:rPr>
          <w:rFonts w:ascii="Tahoma" w:hAnsi="Tahoma" w:cs="Tahoma"/>
          <w:sz w:val="18"/>
        </w:rPr>
      </w:pPr>
      <w:r w:rsidRPr="00881AF3">
        <w:rPr>
          <w:rFonts w:ascii="Tahoma" w:hAnsi="Tahoma" w:cs="Tahoma"/>
          <w:b/>
          <w:sz w:val="20"/>
        </w:rPr>
        <w:t xml:space="preserve">INFORMACJE O FORMALNOŚCIACH, JAKIE WINNY BYĆ DOPEŁNIONE PO WYBORZE OFERTY </w:t>
      </w:r>
      <w:r w:rsidR="00BC0208">
        <w:rPr>
          <w:rFonts w:ascii="Tahoma" w:hAnsi="Tahoma" w:cs="Tahoma"/>
          <w:b/>
          <w:sz w:val="20"/>
        </w:rPr>
        <w:br/>
      </w:r>
      <w:r w:rsidRPr="00881AF3">
        <w:rPr>
          <w:rFonts w:ascii="Tahoma" w:hAnsi="Tahoma" w:cs="Tahoma"/>
          <w:b/>
          <w:sz w:val="20"/>
        </w:rPr>
        <w:t>W CELU ZAWARCIA UMOWY W SPRAWIE ZAMÓWIENIA:</w:t>
      </w:r>
    </w:p>
    <w:p w:rsidR="00881AF3" w:rsidRDefault="00881AF3" w:rsidP="00BC0208">
      <w:pPr>
        <w:pStyle w:val="Akapitzlist"/>
        <w:numPr>
          <w:ilvl w:val="0"/>
          <w:numId w:val="12"/>
        </w:numPr>
        <w:jc w:val="both"/>
        <w:rPr>
          <w:rFonts w:ascii="Tahoma" w:hAnsi="Tahoma" w:cs="Tahoma"/>
          <w:sz w:val="20"/>
        </w:rPr>
      </w:pPr>
      <w:r w:rsidRPr="00BC0208">
        <w:rPr>
          <w:rFonts w:ascii="Tahoma" w:hAnsi="Tahoma" w:cs="Tahoma"/>
          <w:color w:val="1F25A1"/>
          <w:sz w:val="20"/>
        </w:rPr>
        <w:t>Zamawiający</w:t>
      </w:r>
      <w:r w:rsidRPr="00881AF3">
        <w:rPr>
          <w:rFonts w:ascii="Tahoma" w:hAnsi="Tahoma" w:cs="Tahoma"/>
          <w:sz w:val="20"/>
        </w:rPr>
        <w:t xml:space="preserve"> zawrze umowę z Wykonawcą, którego oferta uzyska największą liczbę punktów wynikającą </w:t>
      </w:r>
      <w:r w:rsidR="00BC0208">
        <w:rPr>
          <w:rFonts w:ascii="Tahoma" w:hAnsi="Tahoma" w:cs="Tahoma"/>
          <w:sz w:val="20"/>
        </w:rPr>
        <w:br/>
      </w:r>
      <w:r w:rsidRPr="00881AF3">
        <w:rPr>
          <w:rFonts w:ascii="Tahoma" w:hAnsi="Tahoma" w:cs="Tahoma"/>
          <w:sz w:val="20"/>
        </w:rPr>
        <w:t>z przyjętych kryteriów oceny ofert oraz zostan</w:t>
      </w:r>
      <w:r>
        <w:rPr>
          <w:rFonts w:ascii="Tahoma" w:hAnsi="Tahoma" w:cs="Tahoma"/>
          <w:sz w:val="20"/>
        </w:rPr>
        <w:t>ie uznana za najkorzystniejszą.</w:t>
      </w:r>
    </w:p>
    <w:p w:rsidR="00881AF3" w:rsidRDefault="00881AF3" w:rsidP="00BC0208">
      <w:pPr>
        <w:pStyle w:val="Akapitzlist"/>
        <w:numPr>
          <w:ilvl w:val="0"/>
          <w:numId w:val="12"/>
        </w:numPr>
        <w:jc w:val="both"/>
        <w:rPr>
          <w:rFonts w:ascii="Tahoma" w:hAnsi="Tahoma" w:cs="Tahoma"/>
          <w:sz w:val="20"/>
        </w:rPr>
      </w:pPr>
      <w:r w:rsidRPr="0017682B">
        <w:rPr>
          <w:rFonts w:ascii="Tahoma" w:hAnsi="Tahoma" w:cs="Tahoma"/>
          <w:b/>
          <w:sz w:val="20"/>
        </w:rPr>
        <w:t>Wykonawca,</w:t>
      </w:r>
      <w:r w:rsidRPr="00881AF3">
        <w:rPr>
          <w:rFonts w:ascii="Tahoma" w:hAnsi="Tahoma" w:cs="Tahoma"/>
          <w:sz w:val="20"/>
        </w:rPr>
        <w:t xml:space="preserve"> którego oferta została wybrana jest zobowiązany </w:t>
      </w:r>
      <w:r w:rsidRPr="0017682B">
        <w:rPr>
          <w:rFonts w:ascii="Tahoma" w:hAnsi="Tahoma" w:cs="Tahoma"/>
          <w:b/>
          <w:sz w:val="20"/>
        </w:rPr>
        <w:t>w ciągu 5 dni</w:t>
      </w:r>
      <w:r w:rsidRPr="00881AF3">
        <w:rPr>
          <w:rFonts w:ascii="Tahoma" w:hAnsi="Tahoma" w:cs="Tahoma"/>
          <w:sz w:val="20"/>
        </w:rPr>
        <w:t xml:space="preserve"> od otrzymania pisemnego powiadomienia o jego wyborze, do dostarczenia dwóch egzemplarzy podpisanej umowy zawierającej zapisy </w:t>
      </w:r>
      <w:r w:rsidR="00BC0208">
        <w:rPr>
          <w:rFonts w:ascii="Tahoma" w:hAnsi="Tahoma" w:cs="Tahoma"/>
          <w:sz w:val="20"/>
        </w:rPr>
        <w:br/>
      </w:r>
      <w:r w:rsidRPr="00881AF3">
        <w:rPr>
          <w:rFonts w:ascii="Tahoma" w:hAnsi="Tahoma" w:cs="Tahoma"/>
          <w:sz w:val="20"/>
        </w:rPr>
        <w:t xml:space="preserve">z akceptowanych przez Wykonawcę istotnych postanowień umowy wraz z dodatkowymi zapisami uszczegóławiającymi i korygującymi wprowadzonymi przez Zamawiającego, a wynikającymi z treści złożonej oferty </w:t>
      </w:r>
      <w:r>
        <w:rPr>
          <w:rFonts w:ascii="Tahoma" w:hAnsi="Tahoma" w:cs="Tahoma"/>
          <w:sz w:val="20"/>
        </w:rPr>
        <w:t>i zapisów zapytania ofertowego.</w:t>
      </w:r>
    </w:p>
    <w:p w:rsidR="00881AF3" w:rsidRDefault="00881AF3" w:rsidP="00BC0208">
      <w:pPr>
        <w:pStyle w:val="Akapitzlist"/>
        <w:numPr>
          <w:ilvl w:val="0"/>
          <w:numId w:val="12"/>
        </w:numPr>
        <w:jc w:val="both"/>
        <w:rPr>
          <w:rFonts w:ascii="Tahoma" w:hAnsi="Tahoma" w:cs="Tahoma"/>
          <w:sz w:val="20"/>
        </w:rPr>
      </w:pPr>
      <w:r w:rsidRPr="00881AF3">
        <w:rPr>
          <w:rFonts w:ascii="Tahoma" w:hAnsi="Tahoma" w:cs="Tahoma"/>
          <w:sz w:val="20"/>
        </w:rPr>
        <w:t>Wykonawca, który nie dostarczy umowy w terminie określonym w pkt</w:t>
      </w:r>
      <w:r w:rsidR="00C17CFF">
        <w:rPr>
          <w:rFonts w:ascii="Tahoma" w:hAnsi="Tahoma" w:cs="Tahoma"/>
          <w:sz w:val="20"/>
        </w:rPr>
        <w:t>.</w:t>
      </w:r>
      <w:r w:rsidRPr="00881AF3">
        <w:rPr>
          <w:rFonts w:ascii="Tahoma" w:hAnsi="Tahoma" w:cs="Tahoma"/>
          <w:sz w:val="20"/>
        </w:rPr>
        <w:t xml:space="preserve"> powyżej może zostać uznany, iż uchyla się od zawarcia umowy. Jeżeli zamawiający uzna, że Wykonawca uchyla się od zawarcia umowy może wybrać ofertę następną w</w:t>
      </w:r>
      <w:r w:rsidR="00C17CFF">
        <w:rPr>
          <w:rFonts w:ascii="Tahoma" w:hAnsi="Tahoma" w:cs="Tahoma"/>
          <w:sz w:val="20"/>
        </w:rPr>
        <w:t xml:space="preserve"> kolejności lub unieważnić postę</w:t>
      </w:r>
      <w:r w:rsidRPr="00881AF3">
        <w:rPr>
          <w:rFonts w:ascii="Tahoma" w:hAnsi="Tahoma" w:cs="Tahoma"/>
          <w:sz w:val="20"/>
        </w:rPr>
        <w:t xml:space="preserve">powanie. Wykonawcom nie przysługują wobec Zamawiającego </w:t>
      </w:r>
      <w:r w:rsidR="00BC0208">
        <w:rPr>
          <w:rFonts w:ascii="Tahoma" w:hAnsi="Tahoma" w:cs="Tahoma"/>
          <w:sz w:val="20"/>
        </w:rPr>
        <w:br/>
      </w:r>
      <w:r w:rsidRPr="00881AF3">
        <w:rPr>
          <w:rFonts w:ascii="Tahoma" w:hAnsi="Tahoma" w:cs="Tahoma"/>
          <w:sz w:val="20"/>
        </w:rPr>
        <w:t>w ta</w:t>
      </w:r>
      <w:r>
        <w:rPr>
          <w:rFonts w:ascii="Tahoma" w:hAnsi="Tahoma" w:cs="Tahoma"/>
          <w:sz w:val="20"/>
        </w:rPr>
        <w:t>kim przypadku żadne roszczenia.</w:t>
      </w:r>
    </w:p>
    <w:p w:rsidR="00881AF3" w:rsidRDefault="00881AF3" w:rsidP="00BC0208">
      <w:pPr>
        <w:pStyle w:val="Akapitzlist"/>
        <w:numPr>
          <w:ilvl w:val="0"/>
          <w:numId w:val="12"/>
        </w:numPr>
        <w:jc w:val="both"/>
        <w:rPr>
          <w:rFonts w:ascii="Tahoma" w:hAnsi="Tahoma" w:cs="Tahoma"/>
          <w:sz w:val="20"/>
        </w:rPr>
      </w:pPr>
      <w:r w:rsidRPr="00BC0208">
        <w:rPr>
          <w:rFonts w:ascii="Tahoma" w:hAnsi="Tahoma" w:cs="Tahoma"/>
          <w:b/>
          <w:sz w:val="20"/>
        </w:rPr>
        <w:t>Dopuszcza się zmianę istotnych postanowień zawartej umowy</w:t>
      </w:r>
      <w:r>
        <w:rPr>
          <w:rFonts w:ascii="Tahoma" w:hAnsi="Tahoma" w:cs="Tahoma"/>
          <w:sz w:val="20"/>
        </w:rPr>
        <w:t xml:space="preserve"> w przypadkach jak niżej:</w:t>
      </w:r>
    </w:p>
    <w:p w:rsidR="00881AF3" w:rsidRDefault="00881AF3" w:rsidP="00BC0208">
      <w:pPr>
        <w:pStyle w:val="Akapitzlist"/>
        <w:ind w:left="770"/>
        <w:jc w:val="both"/>
        <w:rPr>
          <w:rFonts w:ascii="Tahoma" w:hAnsi="Tahoma" w:cs="Tahoma"/>
          <w:sz w:val="20"/>
        </w:rPr>
      </w:pPr>
      <w:r w:rsidRPr="00881AF3">
        <w:rPr>
          <w:rFonts w:ascii="Tahoma" w:hAnsi="Tahoma" w:cs="Tahoma"/>
          <w:sz w:val="20"/>
        </w:rPr>
        <w:t>1. Strony dopuszczają zmiany cen w przypadku:</w:t>
      </w:r>
    </w:p>
    <w:p w:rsidR="00881AF3" w:rsidRPr="0097238D" w:rsidRDefault="00881AF3" w:rsidP="0097238D">
      <w:pPr>
        <w:pStyle w:val="Akapitzlist"/>
        <w:ind w:left="770"/>
        <w:jc w:val="both"/>
        <w:rPr>
          <w:rFonts w:ascii="Tahoma" w:hAnsi="Tahoma" w:cs="Tahoma"/>
          <w:sz w:val="20"/>
        </w:rPr>
      </w:pPr>
      <w:r w:rsidRPr="00881AF3">
        <w:rPr>
          <w:rFonts w:ascii="Tahoma" w:hAnsi="Tahoma" w:cs="Tahoma"/>
          <w:sz w:val="20"/>
        </w:rPr>
        <w:lastRenderedPageBreak/>
        <w:t>a) zmiany stawek podatku VAT na podstawie obowiązujących przepisów prawnych w tym zakresie, przy czym cena netto pozostanie niezmieniona i obowiązująca do</w:t>
      </w:r>
      <w:r>
        <w:rPr>
          <w:rFonts w:ascii="Tahoma" w:hAnsi="Tahoma" w:cs="Tahoma"/>
          <w:sz w:val="20"/>
        </w:rPr>
        <w:t xml:space="preserve"> końca trwania umowy.</w:t>
      </w:r>
    </w:p>
    <w:p w:rsidR="00881AF3" w:rsidRDefault="0097238D" w:rsidP="00BC0208">
      <w:pPr>
        <w:pStyle w:val="Akapitzlist"/>
        <w:ind w:left="770"/>
        <w:jc w:val="both"/>
        <w:rPr>
          <w:rFonts w:ascii="Tahoma" w:hAnsi="Tahoma" w:cs="Tahoma"/>
          <w:sz w:val="20"/>
        </w:rPr>
      </w:pPr>
      <w:r>
        <w:rPr>
          <w:rFonts w:ascii="Tahoma" w:hAnsi="Tahoma" w:cs="Tahoma"/>
          <w:sz w:val="20"/>
        </w:rPr>
        <w:t>2.</w:t>
      </w:r>
      <w:r w:rsidR="00881AF3" w:rsidRPr="00881AF3">
        <w:rPr>
          <w:rFonts w:ascii="Tahoma" w:hAnsi="Tahoma" w:cs="Tahoma"/>
          <w:sz w:val="20"/>
        </w:rPr>
        <w:t xml:space="preserve"> Zmian przepisów prawa powszechnie obowiązującego, k</w:t>
      </w:r>
      <w:r w:rsidR="00881AF3">
        <w:rPr>
          <w:rFonts w:ascii="Tahoma" w:hAnsi="Tahoma" w:cs="Tahoma"/>
          <w:sz w:val="20"/>
        </w:rPr>
        <w:t>tóre mają wpływ na treść umowy;</w:t>
      </w:r>
    </w:p>
    <w:p w:rsidR="00BC0208" w:rsidRDefault="00BC0208" w:rsidP="00BC0208">
      <w:pPr>
        <w:pStyle w:val="Akapitzlist"/>
        <w:ind w:left="770"/>
        <w:jc w:val="both"/>
        <w:rPr>
          <w:rFonts w:ascii="Tahoma" w:hAnsi="Tahoma" w:cs="Tahoma"/>
          <w:sz w:val="20"/>
        </w:rPr>
      </w:pPr>
    </w:p>
    <w:p w:rsidR="00881AF3" w:rsidRDefault="00881AF3" w:rsidP="00BC0208">
      <w:pPr>
        <w:pStyle w:val="Akapitzlist"/>
        <w:numPr>
          <w:ilvl w:val="0"/>
          <w:numId w:val="1"/>
        </w:numPr>
        <w:jc w:val="both"/>
        <w:rPr>
          <w:rFonts w:ascii="Tahoma" w:hAnsi="Tahoma" w:cs="Tahoma"/>
          <w:sz w:val="20"/>
        </w:rPr>
      </w:pPr>
      <w:r w:rsidRPr="00881AF3">
        <w:rPr>
          <w:rFonts w:ascii="Tahoma" w:hAnsi="Tahoma" w:cs="Tahoma"/>
          <w:b/>
          <w:sz w:val="20"/>
          <w:u w:val="single"/>
        </w:rPr>
        <w:t>ISTOTNE POSTANOWIENIA UMOWY:</w:t>
      </w:r>
      <w:r w:rsidRPr="00881AF3">
        <w:rPr>
          <w:rFonts w:ascii="Tahoma" w:hAnsi="Tahoma" w:cs="Tahoma"/>
          <w:sz w:val="20"/>
        </w:rPr>
        <w:t xml:space="preserve"> </w:t>
      </w:r>
    </w:p>
    <w:p w:rsidR="00881AF3" w:rsidRDefault="00881AF3" w:rsidP="00BC0208">
      <w:pPr>
        <w:pStyle w:val="Akapitzlist"/>
        <w:ind w:left="770"/>
        <w:jc w:val="both"/>
        <w:rPr>
          <w:rFonts w:ascii="Tahoma" w:hAnsi="Tahoma" w:cs="Tahoma"/>
          <w:sz w:val="20"/>
        </w:rPr>
      </w:pPr>
      <w:r w:rsidRPr="00881AF3">
        <w:rPr>
          <w:rFonts w:ascii="Tahoma" w:hAnsi="Tahoma" w:cs="Tahoma"/>
          <w:sz w:val="20"/>
        </w:rPr>
        <w:t>1. Istotne postanowienia umowy stanowią załącznik nr 1 do niniejszego zapytania ofertowego.</w:t>
      </w:r>
    </w:p>
    <w:p w:rsidR="00881AF3" w:rsidRDefault="00881AF3" w:rsidP="00BC0208">
      <w:pPr>
        <w:pStyle w:val="Akapitzlist"/>
        <w:ind w:left="770"/>
        <w:jc w:val="both"/>
        <w:rPr>
          <w:rFonts w:ascii="Tahoma" w:hAnsi="Tahoma" w:cs="Tahoma"/>
          <w:sz w:val="20"/>
        </w:rPr>
      </w:pPr>
      <w:r w:rsidRPr="00881AF3">
        <w:rPr>
          <w:rFonts w:ascii="Tahoma" w:hAnsi="Tahoma" w:cs="Tahoma"/>
          <w:sz w:val="20"/>
        </w:rPr>
        <w:t>2. Zamawiający zastrzega sobie po wyborze oferty najkorzystniejszej, prawo wprowadzenia do przyszłej umowy zapisów uszczegóławiających i korygujących wynikających z treści złożonej oferty i zapisów ni</w:t>
      </w:r>
      <w:r>
        <w:rPr>
          <w:rFonts w:ascii="Tahoma" w:hAnsi="Tahoma" w:cs="Tahoma"/>
          <w:sz w:val="20"/>
        </w:rPr>
        <w:t>niejszego zapytania ofertowego.</w:t>
      </w:r>
    </w:p>
    <w:p w:rsidR="00881AF3" w:rsidRDefault="00881AF3" w:rsidP="00BC0208">
      <w:pPr>
        <w:pStyle w:val="Akapitzlist"/>
        <w:numPr>
          <w:ilvl w:val="0"/>
          <w:numId w:val="1"/>
        </w:numPr>
        <w:jc w:val="both"/>
        <w:rPr>
          <w:rFonts w:ascii="Tahoma" w:hAnsi="Tahoma" w:cs="Tahoma"/>
          <w:sz w:val="20"/>
        </w:rPr>
      </w:pPr>
      <w:r w:rsidRPr="00881AF3">
        <w:rPr>
          <w:rFonts w:ascii="Tahoma" w:hAnsi="Tahoma" w:cs="Tahoma"/>
          <w:b/>
          <w:sz w:val="20"/>
          <w:u w:val="single"/>
        </w:rPr>
        <w:t>MIEJSCE I TERMIN SKŁADANIA OFERTY:</w:t>
      </w:r>
    </w:p>
    <w:p w:rsidR="00BC0208" w:rsidRDefault="00881AF3" w:rsidP="00BC0208">
      <w:pPr>
        <w:pStyle w:val="Akapitzlist"/>
        <w:numPr>
          <w:ilvl w:val="1"/>
          <w:numId w:val="1"/>
        </w:numPr>
        <w:ind w:left="851" w:hanging="425"/>
        <w:jc w:val="both"/>
        <w:rPr>
          <w:rFonts w:ascii="Tahoma" w:hAnsi="Tahoma" w:cs="Tahoma"/>
          <w:sz w:val="20"/>
        </w:rPr>
      </w:pPr>
      <w:r w:rsidRPr="00BC0208">
        <w:rPr>
          <w:rFonts w:ascii="Tahoma" w:hAnsi="Tahoma" w:cs="Tahoma"/>
          <w:color w:val="1F25A1"/>
          <w:sz w:val="20"/>
        </w:rPr>
        <w:t>Miejsce składania ofert:</w:t>
      </w:r>
      <w:r w:rsidRPr="00881AF3">
        <w:rPr>
          <w:rFonts w:ascii="Tahoma" w:hAnsi="Tahoma" w:cs="Tahoma"/>
          <w:sz w:val="20"/>
        </w:rPr>
        <w:t xml:space="preserve"> </w:t>
      </w:r>
    </w:p>
    <w:p w:rsidR="00BC0208" w:rsidRPr="00BC0208" w:rsidRDefault="00881AF3" w:rsidP="00BC0208">
      <w:pPr>
        <w:pStyle w:val="Akapitzlist"/>
        <w:ind w:left="851"/>
        <w:jc w:val="center"/>
        <w:rPr>
          <w:rFonts w:ascii="Tahoma" w:hAnsi="Tahoma" w:cs="Tahoma"/>
          <w:color w:val="1F25A1"/>
          <w:sz w:val="20"/>
        </w:rPr>
      </w:pPr>
      <w:r w:rsidRPr="00BC0208">
        <w:rPr>
          <w:rFonts w:ascii="Tahoma" w:hAnsi="Tahoma" w:cs="Tahoma"/>
          <w:color w:val="1F25A1"/>
          <w:sz w:val="20"/>
        </w:rPr>
        <w:t>Ofertę proszę złożyć w nieprzekraczalnym terminie</w:t>
      </w:r>
    </w:p>
    <w:p w:rsidR="00BC0208" w:rsidRPr="00BC0208" w:rsidRDefault="00881AF3" w:rsidP="00BC0208">
      <w:pPr>
        <w:pStyle w:val="Akapitzlist"/>
        <w:ind w:left="851"/>
        <w:jc w:val="center"/>
        <w:rPr>
          <w:rFonts w:ascii="Tahoma" w:hAnsi="Tahoma" w:cs="Tahoma"/>
          <w:color w:val="1F25A1"/>
          <w:sz w:val="20"/>
        </w:rPr>
      </w:pPr>
      <w:r w:rsidRPr="00BC0208">
        <w:rPr>
          <w:rFonts w:ascii="Tahoma" w:hAnsi="Tahoma" w:cs="Tahoma"/>
          <w:color w:val="1F25A1"/>
          <w:sz w:val="20"/>
          <w:highlight w:val="yellow"/>
        </w:rPr>
        <w:t>do</w:t>
      </w:r>
      <w:r w:rsidR="0097238D">
        <w:rPr>
          <w:rFonts w:ascii="Tahoma" w:hAnsi="Tahoma" w:cs="Tahoma"/>
          <w:color w:val="1F25A1"/>
          <w:sz w:val="20"/>
          <w:highlight w:val="yellow"/>
        </w:rPr>
        <w:t xml:space="preserve"> dnia </w:t>
      </w:r>
      <w:r w:rsidR="000660AC">
        <w:rPr>
          <w:rFonts w:ascii="Tahoma" w:hAnsi="Tahoma" w:cs="Tahoma"/>
          <w:color w:val="1F25A1"/>
          <w:sz w:val="20"/>
          <w:highlight w:val="yellow"/>
        </w:rPr>
        <w:t>2</w:t>
      </w:r>
      <w:r w:rsidR="00FD6CD5">
        <w:rPr>
          <w:rFonts w:ascii="Tahoma" w:hAnsi="Tahoma" w:cs="Tahoma"/>
          <w:color w:val="1F25A1"/>
          <w:sz w:val="20"/>
          <w:highlight w:val="yellow"/>
        </w:rPr>
        <w:t>4</w:t>
      </w:r>
      <w:r w:rsidR="000660AC">
        <w:rPr>
          <w:rFonts w:ascii="Tahoma" w:hAnsi="Tahoma" w:cs="Tahoma"/>
          <w:color w:val="1F25A1"/>
          <w:sz w:val="20"/>
          <w:highlight w:val="yellow"/>
        </w:rPr>
        <w:t>.0</w:t>
      </w:r>
      <w:r w:rsidR="00C15903">
        <w:rPr>
          <w:rFonts w:ascii="Tahoma" w:hAnsi="Tahoma" w:cs="Tahoma"/>
          <w:color w:val="1F25A1"/>
          <w:sz w:val="20"/>
          <w:highlight w:val="yellow"/>
        </w:rPr>
        <w:t>5</w:t>
      </w:r>
      <w:r w:rsidRPr="00BC0208">
        <w:rPr>
          <w:rFonts w:ascii="Tahoma" w:hAnsi="Tahoma" w:cs="Tahoma"/>
          <w:color w:val="1F25A1"/>
          <w:sz w:val="20"/>
          <w:highlight w:val="yellow"/>
        </w:rPr>
        <w:t>-202</w:t>
      </w:r>
      <w:r w:rsidR="00433EDE">
        <w:rPr>
          <w:rFonts w:ascii="Tahoma" w:hAnsi="Tahoma" w:cs="Tahoma"/>
          <w:color w:val="1F25A1"/>
          <w:sz w:val="20"/>
          <w:highlight w:val="yellow"/>
        </w:rPr>
        <w:t>2</w:t>
      </w:r>
      <w:r w:rsidRPr="00BC0208">
        <w:rPr>
          <w:rFonts w:ascii="Tahoma" w:hAnsi="Tahoma" w:cs="Tahoma"/>
          <w:color w:val="1F25A1"/>
          <w:sz w:val="20"/>
          <w:highlight w:val="yellow"/>
        </w:rPr>
        <w:t xml:space="preserve"> do godz. 10:00</w:t>
      </w:r>
    </w:p>
    <w:p w:rsidR="00881AF3" w:rsidRDefault="00881AF3" w:rsidP="00BC0208">
      <w:pPr>
        <w:pStyle w:val="Akapitzlist"/>
        <w:ind w:left="851"/>
        <w:jc w:val="center"/>
      </w:pPr>
      <w:r w:rsidRPr="00BC0208">
        <w:rPr>
          <w:rFonts w:ascii="Tahoma" w:hAnsi="Tahoma" w:cs="Tahoma"/>
          <w:color w:val="1F25A1"/>
          <w:sz w:val="20"/>
        </w:rPr>
        <w:t xml:space="preserve">na adres e-mail: </w:t>
      </w:r>
      <w:hyperlink r:id="rId8" w:history="1">
        <w:r w:rsidR="00C17CFF" w:rsidRPr="007C6C8A">
          <w:rPr>
            <w:rStyle w:val="Hipercze"/>
            <w:rFonts w:ascii="Tahoma" w:hAnsi="Tahoma" w:cs="Tahoma"/>
            <w:sz w:val="20"/>
          </w:rPr>
          <w:t>sekretariat@slawiecice.edu.pl</w:t>
        </w:r>
      </w:hyperlink>
    </w:p>
    <w:p w:rsidR="00433EDE" w:rsidRDefault="00820932" w:rsidP="00BC0208">
      <w:pPr>
        <w:pStyle w:val="Akapitzlist"/>
        <w:ind w:left="851"/>
        <w:jc w:val="center"/>
        <w:rPr>
          <w:rFonts w:ascii="Tahoma" w:hAnsi="Tahoma" w:cs="Tahoma"/>
          <w:color w:val="1F25A1"/>
          <w:sz w:val="20"/>
        </w:rPr>
      </w:pPr>
      <w:r>
        <w:rPr>
          <w:rFonts w:ascii="Tahoma" w:hAnsi="Tahoma" w:cs="Tahoma"/>
          <w:color w:val="1F25A1"/>
          <w:sz w:val="20"/>
        </w:rPr>
        <w:t>lub w sekretariacie szkoły pok. 207</w:t>
      </w:r>
    </w:p>
    <w:p w:rsidR="00820932" w:rsidRPr="009A03B8" w:rsidRDefault="00820932" w:rsidP="00BC0208">
      <w:pPr>
        <w:pStyle w:val="Akapitzlist"/>
        <w:ind w:left="851"/>
        <w:jc w:val="center"/>
        <w:rPr>
          <w:rFonts w:ascii="Tahoma" w:hAnsi="Tahoma" w:cs="Tahoma"/>
          <w:b/>
          <w:color w:val="0000FF"/>
          <w:sz w:val="20"/>
        </w:rPr>
      </w:pPr>
    </w:p>
    <w:p w:rsidR="00881AF3" w:rsidRDefault="00881AF3" w:rsidP="00BC0208">
      <w:pPr>
        <w:pStyle w:val="Akapitzlist"/>
        <w:numPr>
          <w:ilvl w:val="1"/>
          <w:numId w:val="1"/>
        </w:numPr>
        <w:ind w:left="851" w:hanging="425"/>
        <w:jc w:val="both"/>
        <w:rPr>
          <w:rFonts w:ascii="Tahoma" w:hAnsi="Tahoma" w:cs="Tahoma"/>
          <w:sz w:val="20"/>
        </w:rPr>
      </w:pPr>
      <w:r w:rsidRPr="00881AF3">
        <w:rPr>
          <w:rFonts w:ascii="Tahoma" w:hAnsi="Tahoma" w:cs="Tahoma"/>
          <w:sz w:val="20"/>
        </w:rPr>
        <w:t>Oferty otrzymane przez Zamawiającego po terminie składan</w:t>
      </w:r>
      <w:r>
        <w:rPr>
          <w:rFonts w:ascii="Tahoma" w:hAnsi="Tahoma" w:cs="Tahoma"/>
          <w:sz w:val="20"/>
        </w:rPr>
        <w:t>ia ofert nie będą rozpatrywane.</w:t>
      </w:r>
    </w:p>
    <w:p w:rsidR="00881AF3" w:rsidRDefault="00881AF3" w:rsidP="00BC0208">
      <w:pPr>
        <w:pStyle w:val="Akapitzlist"/>
        <w:numPr>
          <w:ilvl w:val="1"/>
          <w:numId w:val="1"/>
        </w:numPr>
        <w:ind w:left="851" w:hanging="425"/>
        <w:jc w:val="both"/>
        <w:rPr>
          <w:rFonts w:ascii="Tahoma" w:hAnsi="Tahoma" w:cs="Tahoma"/>
          <w:sz w:val="20"/>
        </w:rPr>
      </w:pPr>
      <w:r w:rsidRPr="00881AF3">
        <w:rPr>
          <w:rFonts w:ascii="Tahoma" w:hAnsi="Tahoma" w:cs="Tahoma"/>
          <w:sz w:val="20"/>
        </w:rPr>
        <w:t xml:space="preserve">Zamawiający </w:t>
      </w:r>
      <w:r w:rsidRPr="00BC0208">
        <w:rPr>
          <w:rFonts w:ascii="Tahoma" w:hAnsi="Tahoma" w:cs="Tahoma"/>
          <w:b/>
          <w:sz w:val="20"/>
          <w:u w:val="single"/>
        </w:rPr>
        <w:t>nie przewiduje publicznego</w:t>
      </w:r>
      <w:r w:rsidRPr="00881AF3">
        <w:rPr>
          <w:rFonts w:ascii="Tahoma" w:hAnsi="Tahoma" w:cs="Tahoma"/>
          <w:sz w:val="20"/>
        </w:rPr>
        <w:t xml:space="preserve"> otwarcia ofert. </w:t>
      </w:r>
    </w:p>
    <w:p w:rsidR="00881AF3" w:rsidRDefault="00881AF3" w:rsidP="00BC0208">
      <w:pPr>
        <w:pStyle w:val="Akapitzlist"/>
        <w:numPr>
          <w:ilvl w:val="1"/>
          <w:numId w:val="1"/>
        </w:numPr>
        <w:ind w:left="851" w:hanging="425"/>
        <w:jc w:val="both"/>
        <w:rPr>
          <w:rFonts w:ascii="Tahoma" w:hAnsi="Tahoma" w:cs="Tahoma"/>
          <w:sz w:val="20"/>
        </w:rPr>
      </w:pPr>
      <w:r w:rsidRPr="00881AF3">
        <w:rPr>
          <w:rFonts w:ascii="Tahoma" w:hAnsi="Tahoma" w:cs="Tahoma"/>
          <w:sz w:val="20"/>
        </w:rPr>
        <w:t xml:space="preserve">Wykonawca na życzenie otrzyma potwierdzenie złożenia </w:t>
      </w:r>
      <w:r>
        <w:rPr>
          <w:rFonts w:ascii="Tahoma" w:hAnsi="Tahoma" w:cs="Tahoma"/>
          <w:sz w:val="20"/>
        </w:rPr>
        <w:t>oferty z datą i godziną wpływu.</w:t>
      </w:r>
    </w:p>
    <w:p w:rsidR="00881AF3" w:rsidRDefault="00881AF3" w:rsidP="00BC0208">
      <w:pPr>
        <w:pStyle w:val="Akapitzlist"/>
        <w:numPr>
          <w:ilvl w:val="1"/>
          <w:numId w:val="1"/>
        </w:numPr>
        <w:ind w:left="851" w:hanging="425"/>
        <w:jc w:val="both"/>
        <w:rPr>
          <w:rFonts w:ascii="Tahoma" w:hAnsi="Tahoma" w:cs="Tahoma"/>
          <w:sz w:val="20"/>
        </w:rPr>
      </w:pPr>
      <w:r w:rsidRPr="00881AF3">
        <w:rPr>
          <w:rFonts w:ascii="Tahoma" w:hAnsi="Tahoma" w:cs="Tahoma"/>
          <w:sz w:val="20"/>
        </w:rPr>
        <w:t>Zamawiający poinformuje Wyko</w:t>
      </w:r>
      <w:r>
        <w:rPr>
          <w:rFonts w:ascii="Tahoma" w:hAnsi="Tahoma" w:cs="Tahoma"/>
          <w:sz w:val="20"/>
        </w:rPr>
        <w:t>nawców o wynikach postępowania.</w:t>
      </w:r>
    </w:p>
    <w:p w:rsidR="00BC0208" w:rsidRDefault="00BC0208" w:rsidP="00BC0208">
      <w:pPr>
        <w:pStyle w:val="Akapitzlist"/>
        <w:ind w:left="851"/>
        <w:jc w:val="both"/>
        <w:rPr>
          <w:rFonts w:ascii="Tahoma" w:hAnsi="Tahoma" w:cs="Tahoma"/>
          <w:sz w:val="20"/>
        </w:rPr>
      </w:pPr>
    </w:p>
    <w:p w:rsidR="00881AF3" w:rsidRPr="00881AF3" w:rsidRDefault="00881AF3" w:rsidP="00BC0208">
      <w:pPr>
        <w:pStyle w:val="Akapitzlist"/>
        <w:numPr>
          <w:ilvl w:val="0"/>
          <w:numId w:val="1"/>
        </w:numPr>
        <w:jc w:val="both"/>
        <w:rPr>
          <w:rFonts w:ascii="Tahoma" w:hAnsi="Tahoma" w:cs="Tahoma"/>
          <w:sz w:val="20"/>
        </w:rPr>
      </w:pPr>
      <w:r w:rsidRPr="00881AF3">
        <w:rPr>
          <w:rFonts w:ascii="Tahoma" w:hAnsi="Tahoma" w:cs="Tahoma"/>
          <w:b/>
          <w:sz w:val="20"/>
          <w:u w:val="single"/>
        </w:rPr>
        <w:t>SPOSÓB POROZUMIEWANIA SIĘ ZAMAWIAJĄCEGO Z WYKONAWCAMI:</w:t>
      </w:r>
    </w:p>
    <w:p w:rsidR="00881AF3" w:rsidRDefault="00881AF3" w:rsidP="00BC0208">
      <w:pPr>
        <w:pStyle w:val="Akapitzlist"/>
        <w:numPr>
          <w:ilvl w:val="1"/>
          <w:numId w:val="1"/>
        </w:numPr>
        <w:ind w:left="851" w:hanging="425"/>
        <w:jc w:val="both"/>
        <w:rPr>
          <w:rFonts w:ascii="Tahoma" w:hAnsi="Tahoma" w:cs="Tahoma"/>
          <w:sz w:val="20"/>
        </w:rPr>
      </w:pPr>
      <w:r w:rsidRPr="00881AF3">
        <w:rPr>
          <w:rFonts w:ascii="Tahoma" w:hAnsi="Tahoma" w:cs="Tahoma"/>
          <w:sz w:val="20"/>
        </w:rPr>
        <w:t xml:space="preserve">Dla potrzeb niniejszego postępowania Zamawiający ustala, że porozumiewanie się z Wykonawcami w zakresie oświadczeń, wniosków, zawiadomień oraz informacji dotyczących postępowania odbywać się będzie drogą elektroniczną. Przekazywanie informacji drogą elektroniczną odbywać się będzie na następujący adres mailowy: </w:t>
      </w:r>
      <w:hyperlink r:id="rId9" w:history="1">
        <w:r w:rsidR="00C17CFF" w:rsidRPr="007C6C8A">
          <w:rPr>
            <w:rStyle w:val="Hipercze"/>
            <w:rFonts w:ascii="Tahoma" w:hAnsi="Tahoma" w:cs="Tahoma"/>
            <w:sz w:val="20"/>
          </w:rPr>
          <w:t>jsrokosz@slawiecice.edu.pl</w:t>
        </w:r>
      </w:hyperlink>
      <w:r w:rsidR="00CF435F">
        <w:t xml:space="preserve"> </w:t>
      </w:r>
      <w:r w:rsidRPr="00881AF3">
        <w:rPr>
          <w:rFonts w:ascii="Tahoma" w:hAnsi="Tahoma" w:cs="Tahoma"/>
          <w:sz w:val="20"/>
        </w:rPr>
        <w:t xml:space="preserve">za potwierdzeniem otrzymania wiadomości. </w:t>
      </w:r>
    </w:p>
    <w:p w:rsidR="00881AF3" w:rsidRPr="00881AF3" w:rsidRDefault="00881AF3" w:rsidP="00BC0208">
      <w:pPr>
        <w:pStyle w:val="Akapitzlist"/>
        <w:numPr>
          <w:ilvl w:val="1"/>
          <w:numId w:val="1"/>
        </w:numPr>
        <w:ind w:left="851" w:hanging="425"/>
        <w:jc w:val="both"/>
        <w:rPr>
          <w:rFonts w:ascii="Tahoma" w:hAnsi="Tahoma" w:cs="Tahoma"/>
          <w:sz w:val="20"/>
          <w:szCs w:val="20"/>
        </w:rPr>
      </w:pPr>
      <w:r w:rsidRPr="00881AF3">
        <w:rPr>
          <w:rFonts w:ascii="Tahoma" w:hAnsi="Tahoma" w:cs="Tahoma"/>
          <w:sz w:val="20"/>
        </w:rPr>
        <w:t xml:space="preserve">Osoby uprawnione do kontaktu z wykonawcami: </w:t>
      </w:r>
    </w:p>
    <w:p w:rsidR="00881AF3" w:rsidRDefault="00881AF3" w:rsidP="00BC0208">
      <w:pPr>
        <w:pStyle w:val="Akapitzlist"/>
        <w:ind w:left="851"/>
        <w:jc w:val="both"/>
        <w:rPr>
          <w:rFonts w:ascii="Tahoma" w:hAnsi="Tahoma" w:cs="Tahoma"/>
          <w:sz w:val="20"/>
          <w:szCs w:val="20"/>
        </w:rPr>
      </w:pPr>
      <w:r w:rsidRPr="00881AF3">
        <w:rPr>
          <w:rFonts w:ascii="Tahoma" w:hAnsi="Tahoma" w:cs="Tahoma"/>
          <w:sz w:val="20"/>
          <w:szCs w:val="20"/>
        </w:rPr>
        <w:t xml:space="preserve">zakresie merytorycznym i formalnym osobami upoważnionymi do kontaktu z Wykonawcami są: </w:t>
      </w:r>
    </w:p>
    <w:tbl>
      <w:tblPr>
        <w:tblStyle w:val="Tabela-Siatka"/>
        <w:tblW w:w="0" w:type="auto"/>
        <w:tblInd w:w="851" w:type="dxa"/>
        <w:tblLook w:val="04A0"/>
      </w:tblPr>
      <w:tblGrid>
        <w:gridCol w:w="675"/>
        <w:gridCol w:w="5670"/>
      </w:tblGrid>
      <w:tr w:rsidR="00881AF3" w:rsidTr="00881AF3">
        <w:tc>
          <w:tcPr>
            <w:tcW w:w="675" w:type="dxa"/>
          </w:tcPr>
          <w:p w:rsidR="00881AF3" w:rsidRDefault="00881AF3" w:rsidP="00BC0208">
            <w:pPr>
              <w:pStyle w:val="Akapitzlist"/>
              <w:numPr>
                <w:ilvl w:val="0"/>
                <w:numId w:val="15"/>
              </w:numPr>
              <w:jc w:val="both"/>
              <w:rPr>
                <w:rFonts w:ascii="Tahoma" w:hAnsi="Tahoma" w:cs="Tahoma"/>
                <w:sz w:val="20"/>
                <w:szCs w:val="20"/>
              </w:rPr>
            </w:pPr>
          </w:p>
        </w:tc>
        <w:tc>
          <w:tcPr>
            <w:tcW w:w="5670" w:type="dxa"/>
          </w:tcPr>
          <w:p w:rsidR="00881AF3" w:rsidRDefault="00881AF3" w:rsidP="00BC0208">
            <w:pPr>
              <w:pStyle w:val="Akapitzlist"/>
              <w:ind w:left="0"/>
              <w:jc w:val="both"/>
              <w:rPr>
                <w:rFonts w:ascii="Tahoma" w:hAnsi="Tahoma" w:cs="Tahoma"/>
                <w:sz w:val="20"/>
                <w:szCs w:val="20"/>
              </w:rPr>
            </w:pPr>
            <w:r>
              <w:rPr>
                <w:rFonts w:ascii="Tahoma" w:hAnsi="Tahoma" w:cs="Tahoma"/>
                <w:sz w:val="20"/>
                <w:szCs w:val="20"/>
              </w:rPr>
              <w:t>Adam Kania – Dyrektor Zespołu Szkół Nr 3 tel. 77</w:t>
            </w:r>
            <w:r w:rsidR="00CF435F">
              <w:rPr>
                <w:rFonts w:ascii="Tahoma" w:hAnsi="Tahoma" w:cs="Tahoma"/>
                <w:sz w:val="20"/>
                <w:szCs w:val="20"/>
              </w:rPr>
              <w:t> </w:t>
            </w:r>
            <w:r>
              <w:rPr>
                <w:rFonts w:ascii="Tahoma" w:hAnsi="Tahoma" w:cs="Tahoma"/>
                <w:sz w:val="20"/>
                <w:szCs w:val="20"/>
              </w:rPr>
              <w:t>483</w:t>
            </w:r>
            <w:r w:rsidR="00CF435F">
              <w:rPr>
                <w:rFonts w:ascii="Tahoma" w:hAnsi="Tahoma" w:cs="Tahoma"/>
                <w:sz w:val="20"/>
                <w:szCs w:val="20"/>
              </w:rPr>
              <w:t>-</w:t>
            </w:r>
            <w:r>
              <w:rPr>
                <w:rFonts w:ascii="Tahoma" w:hAnsi="Tahoma" w:cs="Tahoma"/>
                <w:sz w:val="20"/>
                <w:szCs w:val="20"/>
              </w:rPr>
              <w:t>49</w:t>
            </w:r>
            <w:r w:rsidR="00CF435F">
              <w:rPr>
                <w:rFonts w:ascii="Tahoma" w:hAnsi="Tahoma" w:cs="Tahoma"/>
                <w:sz w:val="20"/>
                <w:szCs w:val="20"/>
              </w:rPr>
              <w:t>-</w:t>
            </w:r>
            <w:r>
              <w:rPr>
                <w:rFonts w:ascii="Tahoma" w:hAnsi="Tahoma" w:cs="Tahoma"/>
                <w:sz w:val="20"/>
                <w:szCs w:val="20"/>
              </w:rPr>
              <w:t>93</w:t>
            </w:r>
          </w:p>
        </w:tc>
      </w:tr>
      <w:tr w:rsidR="00881AF3" w:rsidTr="00881AF3">
        <w:tc>
          <w:tcPr>
            <w:tcW w:w="675" w:type="dxa"/>
          </w:tcPr>
          <w:p w:rsidR="00881AF3" w:rsidRDefault="00881AF3" w:rsidP="00BC0208">
            <w:pPr>
              <w:pStyle w:val="Akapitzlist"/>
              <w:numPr>
                <w:ilvl w:val="0"/>
                <w:numId w:val="15"/>
              </w:numPr>
              <w:jc w:val="both"/>
              <w:rPr>
                <w:rFonts w:ascii="Tahoma" w:hAnsi="Tahoma" w:cs="Tahoma"/>
                <w:sz w:val="20"/>
                <w:szCs w:val="20"/>
              </w:rPr>
            </w:pPr>
          </w:p>
        </w:tc>
        <w:tc>
          <w:tcPr>
            <w:tcW w:w="5670" w:type="dxa"/>
          </w:tcPr>
          <w:p w:rsidR="00881AF3" w:rsidRDefault="00881AF3" w:rsidP="00BC0208">
            <w:pPr>
              <w:pStyle w:val="Akapitzlist"/>
              <w:ind w:left="0"/>
              <w:jc w:val="both"/>
              <w:rPr>
                <w:rFonts w:ascii="Tahoma" w:hAnsi="Tahoma" w:cs="Tahoma"/>
                <w:sz w:val="20"/>
                <w:szCs w:val="20"/>
              </w:rPr>
            </w:pPr>
            <w:r>
              <w:rPr>
                <w:rFonts w:ascii="Tahoma" w:hAnsi="Tahoma" w:cs="Tahoma"/>
                <w:sz w:val="20"/>
                <w:szCs w:val="20"/>
              </w:rPr>
              <w:t>Jolanta Srokosz-Kulik- specjalista tel. 77</w:t>
            </w:r>
            <w:r w:rsidR="00CF435F">
              <w:rPr>
                <w:rFonts w:ascii="Tahoma" w:hAnsi="Tahoma" w:cs="Tahoma"/>
                <w:sz w:val="20"/>
                <w:szCs w:val="20"/>
              </w:rPr>
              <w:t> </w:t>
            </w:r>
            <w:r>
              <w:rPr>
                <w:rFonts w:ascii="Tahoma" w:hAnsi="Tahoma" w:cs="Tahoma"/>
                <w:sz w:val="20"/>
                <w:szCs w:val="20"/>
              </w:rPr>
              <w:t>483</w:t>
            </w:r>
            <w:r w:rsidR="00CF435F">
              <w:rPr>
                <w:rFonts w:ascii="Tahoma" w:hAnsi="Tahoma" w:cs="Tahoma"/>
                <w:sz w:val="20"/>
                <w:szCs w:val="20"/>
              </w:rPr>
              <w:t>-</w:t>
            </w:r>
            <w:r>
              <w:rPr>
                <w:rFonts w:ascii="Tahoma" w:hAnsi="Tahoma" w:cs="Tahoma"/>
                <w:sz w:val="20"/>
                <w:szCs w:val="20"/>
              </w:rPr>
              <w:t>49</w:t>
            </w:r>
            <w:r w:rsidR="00CF435F">
              <w:rPr>
                <w:rFonts w:ascii="Tahoma" w:hAnsi="Tahoma" w:cs="Tahoma"/>
                <w:sz w:val="20"/>
                <w:szCs w:val="20"/>
              </w:rPr>
              <w:t xml:space="preserve"> </w:t>
            </w:r>
            <w:r>
              <w:rPr>
                <w:rFonts w:ascii="Tahoma" w:hAnsi="Tahoma" w:cs="Tahoma"/>
                <w:sz w:val="20"/>
                <w:szCs w:val="20"/>
              </w:rPr>
              <w:t>35</w:t>
            </w:r>
          </w:p>
        </w:tc>
      </w:tr>
    </w:tbl>
    <w:p w:rsidR="00B36219" w:rsidRPr="00B36219" w:rsidRDefault="00B36219" w:rsidP="00B36219">
      <w:pPr>
        <w:pStyle w:val="Akapitzlist"/>
        <w:ind w:left="770"/>
        <w:jc w:val="both"/>
        <w:rPr>
          <w:rFonts w:ascii="Tahoma" w:hAnsi="Tahoma" w:cs="Tahoma"/>
          <w:sz w:val="20"/>
          <w:szCs w:val="20"/>
        </w:rPr>
      </w:pPr>
    </w:p>
    <w:p w:rsidR="00B36219" w:rsidRPr="00B36219" w:rsidRDefault="00881AF3" w:rsidP="00B36219">
      <w:pPr>
        <w:pStyle w:val="Akapitzlist"/>
        <w:numPr>
          <w:ilvl w:val="0"/>
          <w:numId w:val="1"/>
        </w:numPr>
        <w:jc w:val="both"/>
        <w:rPr>
          <w:rFonts w:ascii="Tahoma" w:hAnsi="Tahoma" w:cs="Tahoma"/>
          <w:sz w:val="20"/>
          <w:szCs w:val="20"/>
        </w:rPr>
      </w:pPr>
      <w:r w:rsidRPr="00B36219">
        <w:rPr>
          <w:rFonts w:ascii="Tahoma" w:hAnsi="Tahoma" w:cs="Tahoma"/>
          <w:b/>
          <w:sz w:val="20"/>
          <w:szCs w:val="20"/>
          <w:u w:val="single"/>
        </w:rPr>
        <w:t>DODATKOWE INFORMACJE:</w:t>
      </w:r>
      <w:r w:rsidRPr="00B36219">
        <w:rPr>
          <w:rFonts w:ascii="Tahoma" w:hAnsi="Tahoma" w:cs="Tahoma"/>
          <w:sz w:val="20"/>
          <w:szCs w:val="20"/>
        </w:rPr>
        <w:t xml:space="preserve"> </w:t>
      </w:r>
    </w:p>
    <w:p w:rsidR="00881AF3" w:rsidRDefault="00881AF3" w:rsidP="00BC0208">
      <w:pPr>
        <w:pStyle w:val="Akapitzlist"/>
        <w:numPr>
          <w:ilvl w:val="1"/>
          <w:numId w:val="1"/>
        </w:numPr>
        <w:ind w:left="851" w:hanging="425"/>
        <w:jc w:val="both"/>
        <w:rPr>
          <w:rFonts w:ascii="Tahoma" w:hAnsi="Tahoma" w:cs="Tahoma"/>
          <w:sz w:val="20"/>
          <w:szCs w:val="20"/>
        </w:rPr>
      </w:pPr>
      <w:r w:rsidRPr="00881AF3">
        <w:rPr>
          <w:rFonts w:ascii="Tahoma" w:hAnsi="Tahoma" w:cs="Tahoma"/>
          <w:sz w:val="20"/>
          <w:szCs w:val="20"/>
        </w:rPr>
        <w:t xml:space="preserve">Zamawiający zastrzega sobie możliwość zmiany lub odwołania postępowania o udzielenie zamówienia w każdym czasie bez podania przyczyny, a Wykonawcy nie przysługuje wobec Zamawiającego w takim przypadku żadne roszczenie. </w:t>
      </w:r>
    </w:p>
    <w:p w:rsidR="00881AF3" w:rsidRPr="00B36219" w:rsidRDefault="00881AF3" w:rsidP="00BC0208">
      <w:pPr>
        <w:pStyle w:val="Akapitzlist"/>
        <w:numPr>
          <w:ilvl w:val="1"/>
          <w:numId w:val="1"/>
        </w:numPr>
        <w:ind w:left="851" w:hanging="425"/>
        <w:jc w:val="both"/>
        <w:rPr>
          <w:rFonts w:ascii="Tahoma" w:hAnsi="Tahoma" w:cs="Tahoma"/>
          <w:b/>
          <w:sz w:val="20"/>
          <w:szCs w:val="20"/>
        </w:rPr>
      </w:pPr>
      <w:r w:rsidRPr="00B36219">
        <w:rPr>
          <w:rFonts w:ascii="Tahoma" w:hAnsi="Tahoma" w:cs="Tahoma"/>
          <w:b/>
          <w:sz w:val="20"/>
          <w:szCs w:val="20"/>
        </w:rPr>
        <w:t>Zamawiający zastrzega sobie prawo do przeprowadzenia negocjacji i/lub dogrywki (ofert dodatkowych) z Wykonawcami.</w:t>
      </w:r>
    </w:p>
    <w:p w:rsidR="00376572" w:rsidRDefault="00881AF3" w:rsidP="00BC0208">
      <w:pPr>
        <w:pStyle w:val="Akapitzlist"/>
        <w:numPr>
          <w:ilvl w:val="1"/>
          <w:numId w:val="1"/>
        </w:numPr>
        <w:ind w:left="851" w:hanging="425"/>
        <w:jc w:val="both"/>
        <w:rPr>
          <w:rFonts w:ascii="Tahoma" w:hAnsi="Tahoma" w:cs="Tahoma"/>
          <w:sz w:val="20"/>
          <w:szCs w:val="20"/>
        </w:rPr>
      </w:pPr>
      <w:r w:rsidRPr="00881AF3">
        <w:rPr>
          <w:rFonts w:ascii="Tahoma" w:hAnsi="Tahoma" w:cs="Tahoma"/>
          <w:sz w:val="20"/>
          <w:szCs w:val="20"/>
        </w:rPr>
        <w:t>O terminie negocjacji i/lub dogrywki (ofertach dodatkowych) Zamawiający powiadomi Wykonawcę/Wykonawc</w:t>
      </w:r>
      <w:r w:rsidR="00376572">
        <w:rPr>
          <w:rFonts w:ascii="Tahoma" w:hAnsi="Tahoma" w:cs="Tahoma"/>
          <w:sz w:val="20"/>
          <w:szCs w:val="20"/>
        </w:rPr>
        <w:t>ów z odpowiednim wyprzedzeniem.</w:t>
      </w:r>
    </w:p>
    <w:p w:rsidR="00376572" w:rsidRDefault="00881AF3" w:rsidP="00BC0208">
      <w:pPr>
        <w:pStyle w:val="Akapitzlist"/>
        <w:numPr>
          <w:ilvl w:val="1"/>
          <w:numId w:val="1"/>
        </w:numPr>
        <w:ind w:left="851" w:hanging="425"/>
        <w:jc w:val="both"/>
        <w:rPr>
          <w:rFonts w:ascii="Tahoma" w:hAnsi="Tahoma" w:cs="Tahoma"/>
          <w:sz w:val="20"/>
          <w:szCs w:val="20"/>
        </w:rPr>
      </w:pPr>
      <w:r w:rsidRPr="00881AF3">
        <w:rPr>
          <w:rFonts w:ascii="Tahoma" w:hAnsi="Tahoma" w:cs="Tahoma"/>
          <w:sz w:val="20"/>
          <w:szCs w:val="20"/>
        </w:rPr>
        <w:t>Zamawiający zastrzega sobie możliwość zmiany lub o</w:t>
      </w:r>
      <w:r w:rsidR="00376572">
        <w:rPr>
          <w:rFonts w:ascii="Tahoma" w:hAnsi="Tahoma" w:cs="Tahoma"/>
          <w:sz w:val="20"/>
          <w:szCs w:val="20"/>
        </w:rPr>
        <w:t>dwołania warunków postępowania.</w:t>
      </w:r>
    </w:p>
    <w:p w:rsidR="00376572" w:rsidRDefault="00881AF3" w:rsidP="00BC0208">
      <w:pPr>
        <w:pStyle w:val="Akapitzlist"/>
        <w:numPr>
          <w:ilvl w:val="1"/>
          <w:numId w:val="1"/>
        </w:numPr>
        <w:ind w:left="851" w:hanging="425"/>
        <w:jc w:val="both"/>
        <w:rPr>
          <w:rFonts w:ascii="Tahoma" w:hAnsi="Tahoma" w:cs="Tahoma"/>
          <w:sz w:val="20"/>
          <w:szCs w:val="20"/>
        </w:rPr>
      </w:pPr>
      <w:r w:rsidRPr="00881AF3">
        <w:rPr>
          <w:rFonts w:ascii="Tahoma" w:hAnsi="Tahoma" w:cs="Tahoma"/>
          <w:sz w:val="20"/>
          <w:szCs w:val="20"/>
        </w:rPr>
        <w:t>Zamawiający zastrzega sobie prawo do unieważnienia lub zamknięcia postępowania o udzielenie zamówienia, na każdym jeg</w:t>
      </w:r>
      <w:r w:rsidR="00376572">
        <w:rPr>
          <w:rFonts w:ascii="Tahoma" w:hAnsi="Tahoma" w:cs="Tahoma"/>
          <w:sz w:val="20"/>
          <w:szCs w:val="20"/>
        </w:rPr>
        <w:t>o etapie bez podania przyczyny.</w:t>
      </w:r>
    </w:p>
    <w:p w:rsidR="00376572" w:rsidRDefault="00881AF3" w:rsidP="00BC0208">
      <w:pPr>
        <w:pStyle w:val="Akapitzlist"/>
        <w:numPr>
          <w:ilvl w:val="1"/>
          <w:numId w:val="1"/>
        </w:numPr>
        <w:ind w:left="851" w:hanging="425"/>
        <w:jc w:val="both"/>
        <w:rPr>
          <w:rFonts w:ascii="Tahoma" w:hAnsi="Tahoma" w:cs="Tahoma"/>
          <w:sz w:val="20"/>
          <w:szCs w:val="20"/>
        </w:rPr>
      </w:pPr>
      <w:r w:rsidRPr="00881AF3">
        <w:rPr>
          <w:rFonts w:ascii="Tahoma" w:hAnsi="Tahoma" w:cs="Tahoma"/>
          <w:sz w:val="20"/>
          <w:szCs w:val="20"/>
        </w:rP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r w:rsidR="00376572">
        <w:rPr>
          <w:rFonts w:ascii="Tahoma" w:hAnsi="Tahoma" w:cs="Tahoma"/>
          <w:sz w:val="20"/>
          <w:szCs w:val="20"/>
        </w:rPr>
        <w:t>:</w:t>
      </w:r>
    </w:p>
    <w:p w:rsidR="00FD6CD5" w:rsidRPr="00FD6CD5" w:rsidRDefault="00881AF3" w:rsidP="00FD6CD5">
      <w:pPr>
        <w:pStyle w:val="Akapitzlist"/>
        <w:ind w:left="770"/>
        <w:jc w:val="both"/>
        <w:rPr>
          <w:rFonts w:ascii="Tahoma" w:hAnsi="Tahoma" w:cs="Tahoma"/>
          <w:sz w:val="20"/>
        </w:rPr>
      </w:pPr>
      <w:r w:rsidRPr="00881AF3">
        <w:rPr>
          <w:rFonts w:ascii="Tahoma" w:hAnsi="Tahoma" w:cs="Tahoma"/>
          <w:sz w:val="20"/>
          <w:szCs w:val="20"/>
        </w:rPr>
        <w:t>a) w celu prowadzenia postępowania o udzielenie zamówienia publicznego na „</w:t>
      </w:r>
      <w:r w:rsidR="00FD6CD5" w:rsidRPr="00FD6CD5">
        <w:rPr>
          <w:rFonts w:ascii="Tahoma" w:hAnsi="Tahoma" w:cs="Tahoma"/>
          <w:sz w:val="20"/>
        </w:rPr>
        <w:t>Usługę wykonania przeglądu instalacji elektrycznej, rezystancji izolacji elektrycznej, odgromowej, pomiaru natężenia oświetlenia, pomiaru samoczynnego wyłączenia zasilania dla Zespołu Szkół Nr 3 im. Mikołaja Reja w Kędzierzynie – Koźlu wraz dokumentacją.</w:t>
      </w:r>
    </w:p>
    <w:p w:rsidR="00376572" w:rsidRDefault="00881AF3" w:rsidP="00BC0208">
      <w:pPr>
        <w:pStyle w:val="Akapitzlist"/>
        <w:ind w:left="851"/>
        <w:jc w:val="both"/>
        <w:rPr>
          <w:rFonts w:ascii="Tahoma" w:hAnsi="Tahoma" w:cs="Tahoma"/>
          <w:sz w:val="20"/>
          <w:szCs w:val="20"/>
        </w:rPr>
      </w:pPr>
      <w:r w:rsidRPr="00881AF3">
        <w:rPr>
          <w:rFonts w:ascii="Tahoma" w:hAnsi="Tahoma" w:cs="Tahoma"/>
          <w:sz w:val="20"/>
          <w:szCs w:val="20"/>
        </w:rPr>
        <w:t xml:space="preserve">– znak sprawy: </w:t>
      </w:r>
      <w:r w:rsidR="00B36219">
        <w:rPr>
          <w:rFonts w:ascii="Tahoma" w:hAnsi="Tahoma" w:cs="Tahoma"/>
          <w:sz w:val="20"/>
          <w:szCs w:val="20"/>
        </w:rPr>
        <w:t>AG</w:t>
      </w:r>
      <w:r w:rsidRPr="00881AF3">
        <w:rPr>
          <w:rFonts w:ascii="Tahoma" w:hAnsi="Tahoma" w:cs="Tahoma"/>
          <w:sz w:val="20"/>
          <w:szCs w:val="20"/>
        </w:rPr>
        <w:t>.26</w:t>
      </w:r>
      <w:r w:rsidR="00FD6CD5">
        <w:rPr>
          <w:rFonts w:ascii="Tahoma" w:hAnsi="Tahoma" w:cs="Tahoma"/>
          <w:sz w:val="20"/>
          <w:szCs w:val="20"/>
        </w:rPr>
        <w:t>.14</w:t>
      </w:r>
      <w:r w:rsidR="00FF26B3">
        <w:rPr>
          <w:rFonts w:ascii="Tahoma" w:hAnsi="Tahoma" w:cs="Tahoma"/>
          <w:sz w:val="20"/>
          <w:szCs w:val="20"/>
        </w:rPr>
        <w:t>.2</w:t>
      </w:r>
      <w:r w:rsidRPr="00881AF3">
        <w:rPr>
          <w:rFonts w:ascii="Tahoma" w:hAnsi="Tahoma" w:cs="Tahoma"/>
          <w:sz w:val="20"/>
          <w:szCs w:val="20"/>
        </w:rPr>
        <w:t>02</w:t>
      </w:r>
      <w:r w:rsidR="00FD6CD5">
        <w:rPr>
          <w:rFonts w:ascii="Tahoma" w:hAnsi="Tahoma" w:cs="Tahoma"/>
          <w:sz w:val="20"/>
          <w:szCs w:val="20"/>
        </w:rPr>
        <w:t>2</w:t>
      </w:r>
      <w:r w:rsidRPr="00881AF3">
        <w:rPr>
          <w:rFonts w:ascii="Tahoma" w:hAnsi="Tahoma" w:cs="Tahoma"/>
          <w:sz w:val="20"/>
          <w:szCs w:val="20"/>
        </w:rPr>
        <w:t>.</w:t>
      </w:r>
      <w:r w:rsidR="00B36219">
        <w:rPr>
          <w:rFonts w:ascii="Tahoma" w:hAnsi="Tahoma" w:cs="Tahoma"/>
          <w:sz w:val="20"/>
          <w:szCs w:val="20"/>
        </w:rPr>
        <w:t>J</w:t>
      </w:r>
      <w:r w:rsidRPr="00881AF3">
        <w:rPr>
          <w:rFonts w:ascii="Tahoma" w:hAnsi="Tahoma" w:cs="Tahoma"/>
          <w:sz w:val="20"/>
          <w:szCs w:val="20"/>
        </w:rPr>
        <w:t>SK, prowadzonego w trybie zapytania ofertowego, przetwarzane będą dane osobowe na podst</w:t>
      </w:r>
      <w:r w:rsidR="00376572">
        <w:rPr>
          <w:rFonts w:ascii="Tahoma" w:hAnsi="Tahoma" w:cs="Tahoma"/>
          <w:sz w:val="20"/>
          <w:szCs w:val="20"/>
        </w:rPr>
        <w:t>awie art. 6 ust. 1 lit. c RODO;</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 xml:space="preserve">b) administratorem Pani/Pana danych osobowych jest: </w:t>
      </w:r>
      <w:r w:rsidR="00B36219">
        <w:rPr>
          <w:rFonts w:ascii="Tahoma" w:hAnsi="Tahoma" w:cs="Tahoma"/>
          <w:sz w:val="20"/>
          <w:szCs w:val="20"/>
        </w:rPr>
        <w:t xml:space="preserve">Zespół </w:t>
      </w:r>
      <w:r w:rsidR="00C17CFF">
        <w:rPr>
          <w:rFonts w:ascii="Tahoma" w:hAnsi="Tahoma" w:cs="Tahoma"/>
          <w:sz w:val="20"/>
          <w:szCs w:val="20"/>
        </w:rPr>
        <w:t>S</w:t>
      </w:r>
      <w:r w:rsidR="00B36219">
        <w:rPr>
          <w:rFonts w:ascii="Tahoma" w:hAnsi="Tahoma" w:cs="Tahoma"/>
          <w:sz w:val="20"/>
          <w:szCs w:val="20"/>
        </w:rPr>
        <w:t>zkół nr 3 im. Mikołaja Reja</w:t>
      </w:r>
      <w:r w:rsidRPr="00881AF3">
        <w:rPr>
          <w:rFonts w:ascii="Tahoma" w:hAnsi="Tahoma" w:cs="Tahoma"/>
          <w:sz w:val="20"/>
          <w:szCs w:val="20"/>
        </w:rPr>
        <w:t xml:space="preserve"> w Kędzierzynie-Koźlu ul. </w:t>
      </w:r>
      <w:proofErr w:type="spellStart"/>
      <w:r w:rsidR="00B36219">
        <w:rPr>
          <w:rFonts w:ascii="Tahoma" w:hAnsi="Tahoma" w:cs="Tahoma"/>
          <w:sz w:val="20"/>
          <w:szCs w:val="20"/>
        </w:rPr>
        <w:t>Sławięcicka</w:t>
      </w:r>
      <w:proofErr w:type="spellEnd"/>
      <w:r w:rsidR="00B36219">
        <w:rPr>
          <w:rFonts w:ascii="Tahoma" w:hAnsi="Tahoma" w:cs="Tahoma"/>
          <w:sz w:val="20"/>
          <w:szCs w:val="20"/>
        </w:rPr>
        <w:t xml:space="preserve"> 79</w:t>
      </w:r>
      <w:r w:rsidRPr="00881AF3">
        <w:rPr>
          <w:rFonts w:ascii="Tahoma" w:hAnsi="Tahoma" w:cs="Tahoma"/>
          <w:sz w:val="20"/>
          <w:szCs w:val="20"/>
        </w:rPr>
        <w:t>, 47-2</w:t>
      </w:r>
      <w:r w:rsidR="00B36219">
        <w:rPr>
          <w:rFonts w:ascii="Tahoma" w:hAnsi="Tahoma" w:cs="Tahoma"/>
          <w:sz w:val="20"/>
          <w:szCs w:val="20"/>
        </w:rPr>
        <w:t>3</w:t>
      </w:r>
      <w:r w:rsidRPr="00881AF3">
        <w:rPr>
          <w:rFonts w:ascii="Tahoma" w:hAnsi="Tahoma" w:cs="Tahoma"/>
          <w:sz w:val="20"/>
          <w:szCs w:val="20"/>
        </w:rPr>
        <w:t>0 Kędzierzyn-Koźle faks: 77 4</w:t>
      </w:r>
      <w:r w:rsidR="00B36219">
        <w:rPr>
          <w:rFonts w:ascii="Tahoma" w:hAnsi="Tahoma" w:cs="Tahoma"/>
          <w:sz w:val="20"/>
          <w:szCs w:val="20"/>
        </w:rPr>
        <w:t>83 49</w:t>
      </w:r>
      <w:r w:rsidRPr="00881AF3">
        <w:rPr>
          <w:rFonts w:ascii="Tahoma" w:hAnsi="Tahoma" w:cs="Tahoma"/>
          <w:sz w:val="20"/>
          <w:szCs w:val="20"/>
        </w:rPr>
        <w:t xml:space="preserve"> </w:t>
      </w:r>
      <w:r w:rsidR="00B36219">
        <w:rPr>
          <w:rFonts w:ascii="Tahoma" w:hAnsi="Tahoma" w:cs="Tahoma"/>
          <w:sz w:val="20"/>
          <w:szCs w:val="20"/>
        </w:rPr>
        <w:t>93</w:t>
      </w:r>
      <w:r w:rsidRPr="00881AF3">
        <w:rPr>
          <w:rFonts w:ascii="Tahoma" w:hAnsi="Tahoma" w:cs="Tahoma"/>
          <w:sz w:val="20"/>
          <w:szCs w:val="20"/>
        </w:rPr>
        <w:t xml:space="preserve">; </w:t>
      </w:r>
      <w:r w:rsidR="00376572">
        <w:rPr>
          <w:rFonts w:ascii="Tahoma" w:hAnsi="Tahoma" w:cs="Tahoma"/>
          <w:sz w:val="20"/>
          <w:szCs w:val="20"/>
        </w:rPr>
        <w:t xml:space="preserve">e-mail: </w:t>
      </w:r>
      <w:hyperlink r:id="rId10" w:history="1">
        <w:r w:rsidR="00B36219" w:rsidRPr="008B49C5">
          <w:rPr>
            <w:rStyle w:val="Hipercze"/>
            <w:rFonts w:ascii="Tahoma" w:hAnsi="Tahoma" w:cs="Tahoma"/>
            <w:sz w:val="20"/>
            <w:szCs w:val="20"/>
          </w:rPr>
          <w:t>sekretariat@slawiecice.edu.pl</w:t>
        </w:r>
      </w:hyperlink>
    </w:p>
    <w:p w:rsidR="00376572" w:rsidRDefault="00376572" w:rsidP="00C17CFF">
      <w:pPr>
        <w:pStyle w:val="Akapitzlist"/>
        <w:ind w:left="851"/>
        <w:jc w:val="both"/>
        <w:rPr>
          <w:rFonts w:ascii="Tahoma" w:hAnsi="Tahoma" w:cs="Tahoma"/>
          <w:sz w:val="20"/>
          <w:szCs w:val="20"/>
        </w:rPr>
      </w:pPr>
      <w:r>
        <w:rPr>
          <w:rFonts w:ascii="Tahoma" w:hAnsi="Tahoma" w:cs="Tahoma"/>
          <w:sz w:val="20"/>
          <w:szCs w:val="20"/>
        </w:rPr>
        <w:lastRenderedPageBreak/>
        <w:t xml:space="preserve">c) </w:t>
      </w:r>
      <w:r w:rsidR="00881AF3" w:rsidRPr="00881AF3">
        <w:rPr>
          <w:rFonts w:ascii="Tahoma" w:hAnsi="Tahoma" w:cs="Tahoma"/>
          <w:sz w:val="20"/>
          <w:szCs w:val="20"/>
        </w:rPr>
        <w:t xml:space="preserve">w </w:t>
      </w:r>
      <w:r w:rsidR="00B36219">
        <w:rPr>
          <w:rFonts w:ascii="Tahoma" w:hAnsi="Tahoma" w:cs="Tahoma"/>
          <w:sz w:val="20"/>
          <w:szCs w:val="20"/>
        </w:rPr>
        <w:t xml:space="preserve">Zespole Szkół Nr 3 im. Mikołaja Reja </w:t>
      </w:r>
      <w:r w:rsidR="00881AF3" w:rsidRPr="00881AF3">
        <w:rPr>
          <w:rFonts w:ascii="Tahoma" w:hAnsi="Tahoma" w:cs="Tahoma"/>
          <w:sz w:val="20"/>
          <w:szCs w:val="20"/>
        </w:rPr>
        <w:t xml:space="preserve">w Kędzierzynie-Koźlu powołano inspektora ochrony danych osobowych, kontakt: </w:t>
      </w:r>
      <w:hyperlink r:id="rId11" w:history="1">
        <w:r w:rsidR="00B36219" w:rsidRPr="008B49C5">
          <w:rPr>
            <w:rStyle w:val="Hipercze"/>
            <w:rFonts w:ascii="Tahoma" w:hAnsi="Tahoma" w:cs="Tahoma"/>
            <w:sz w:val="20"/>
            <w:szCs w:val="20"/>
          </w:rPr>
          <w:t>sekretariat@slawiecice.edu.pl</w:t>
        </w:r>
      </w:hyperlink>
      <w:r w:rsidR="00881AF3" w:rsidRPr="00881AF3">
        <w:rPr>
          <w:rFonts w:ascii="Tahoma" w:hAnsi="Tahoma" w:cs="Tahoma"/>
          <w:sz w:val="20"/>
          <w:szCs w:val="20"/>
        </w:rPr>
        <w:t xml:space="preserve"> </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 xml:space="preserve">d) odbiorcami Pani/Pana danych osobowych będą osoby lub podmioty, którym udostępniona zostanie dokumentacja postępowania w oparciu o przepisy prawa; </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 xml:space="preserve">e) Pani/Pana dane osobowe będą przechowywane, przez okres 6 lat od dnia zakończenia postępowania </w:t>
      </w:r>
      <w:r w:rsidR="00C17CFF">
        <w:rPr>
          <w:rFonts w:ascii="Tahoma" w:hAnsi="Tahoma" w:cs="Tahoma"/>
          <w:sz w:val="20"/>
          <w:szCs w:val="20"/>
        </w:rPr>
        <w:br/>
      </w:r>
      <w:r w:rsidRPr="00881AF3">
        <w:rPr>
          <w:rFonts w:ascii="Tahoma" w:hAnsi="Tahoma" w:cs="Tahoma"/>
          <w:sz w:val="20"/>
          <w:szCs w:val="20"/>
        </w:rPr>
        <w:t xml:space="preserve">o udzielenie zamówienia, a jeżeli czas trwania umowy przekracza 4 lata, okres przechowywania obejmuje cały czas </w:t>
      </w:r>
      <w:r w:rsidR="00376572">
        <w:rPr>
          <w:rFonts w:ascii="Tahoma" w:hAnsi="Tahoma" w:cs="Tahoma"/>
          <w:sz w:val="20"/>
          <w:szCs w:val="20"/>
        </w:rPr>
        <w:t>trwania umowy;</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 xml:space="preserve">f) obowiązek podania przez Panią/Pana danych osobowych bezpośrednio Pani/Pana dotyczących jest wymogiem ustawowym określonym w Kodeksie </w:t>
      </w:r>
      <w:r w:rsidR="006D418B">
        <w:rPr>
          <w:rFonts w:ascii="Tahoma" w:hAnsi="Tahoma" w:cs="Tahoma"/>
          <w:sz w:val="20"/>
          <w:szCs w:val="20"/>
        </w:rPr>
        <w:t>C</w:t>
      </w:r>
      <w:r w:rsidRPr="00881AF3">
        <w:rPr>
          <w:rFonts w:ascii="Tahoma" w:hAnsi="Tahoma" w:cs="Tahoma"/>
          <w:sz w:val="20"/>
          <w:szCs w:val="20"/>
        </w:rPr>
        <w:t>ywilnym, związanym z udziałem w postępowaniu o udz</w:t>
      </w:r>
      <w:r w:rsidR="00376572">
        <w:rPr>
          <w:rFonts w:ascii="Tahoma" w:hAnsi="Tahoma" w:cs="Tahoma"/>
          <w:sz w:val="20"/>
          <w:szCs w:val="20"/>
        </w:rPr>
        <w:t>ielenie zamówienia publicznego;</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g) w odniesieniu do Pani/Pana danych osobowych decyzje nie będą podejmowane w sposób zautomatyzowa</w:t>
      </w:r>
      <w:r w:rsidR="00376572">
        <w:rPr>
          <w:rFonts w:ascii="Tahoma" w:hAnsi="Tahoma" w:cs="Tahoma"/>
          <w:sz w:val="20"/>
          <w:szCs w:val="20"/>
        </w:rPr>
        <w:t>ny, stosowanie do art. 22 RODO;</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h) posiada Pani/Pan:</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 na podstawie art. 15 RODO prawo dostępu do danych o</w:t>
      </w:r>
      <w:r w:rsidR="00376572">
        <w:rPr>
          <w:rFonts w:ascii="Tahoma" w:hAnsi="Tahoma" w:cs="Tahoma"/>
          <w:sz w:val="20"/>
          <w:szCs w:val="20"/>
        </w:rPr>
        <w:t>sobowych Pani/Pana dotyczących;</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 xml:space="preserve">• na podstawie art. 16 RODO prawo do sprostowania Pani/Pana danych osobowych, z tym że skorzystanie </w:t>
      </w:r>
      <w:r w:rsidR="00C17CFF">
        <w:rPr>
          <w:rFonts w:ascii="Tahoma" w:hAnsi="Tahoma" w:cs="Tahoma"/>
          <w:sz w:val="20"/>
          <w:szCs w:val="20"/>
        </w:rPr>
        <w:br/>
      </w:r>
      <w:r w:rsidRPr="00881AF3">
        <w:rPr>
          <w:rFonts w:ascii="Tahoma" w:hAnsi="Tahoma" w:cs="Tahoma"/>
          <w:sz w:val="20"/>
          <w:szCs w:val="20"/>
        </w:rPr>
        <w:t xml:space="preserve">z prawa do sprostowania nie może skutkować zmianą wyniku postępowania o udzielenie zamówienia publicznego ani zmianą postanowień umowy w zakresie niezgodnym z ustawą </w:t>
      </w:r>
      <w:proofErr w:type="spellStart"/>
      <w:r w:rsidRPr="00881AF3">
        <w:rPr>
          <w:rFonts w:ascii="Tahoma" w:hAnsi="Tahoma" w:cs="Tahoma"/>
          <w:sz w:val="20"/>
          <w:szCs w:val="20"/>
        </w:rPr>
        <w:t>Pzp</w:t>
      </w:r>
      <w:proofErr w:type="spellEnd"/>
      <w:r w:rsidRPr="00881AF3">
        <w:rPr>
          <w:rFonts w:ascii="Tahoma" w:hAnsi="Tahoma" w:cs="Tahoma"/>
          <w:sz w:val="20"/>
          <w:szCs w:val="20"/>
        </w:rPr>
        <w:t xml:space="preserve"> oraz nie może naruszać integralności protokołu or</w:t>
      </w:r>
      <w:r w:rsidR="00376572">
        <w:rPr>
          <w:rFonts w:ascii="Tahoma" w:hAnsi="Tahoma" w:cs="Tahoma"/>
          <w:sz w:val="20"/>
          <w:szCs w:val="20"/>
        </w:rPr>
        <w:t>az jego załączników;</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 xml:space="preserve">• na podstawie art. 18 RODO prawo żądania od administratora ograniczenia przetwarzania danych osobowych, </w:t>
      </w:r>
      <w:r w:rsidR="00C17CFF">
        <w:rPr>
          <w:rFonts w:ascii="Tahoma" w:hAnsi="Tahoma" w:cs="Tahoma"/>
          <w:sz w:val="20"/>
          <w:szCs w:val="20"/>
        </w:rPr>
        <w:br/>
      </w:r>
      <w:r w:rsidRPr="00881AF3">
        <w:rPr>
          <w:rFonts w:ascii="Tahoma" w:hAnsi="Tahoma" w:cs="Tahoma"/>
          <w:sz w:val="20"/>
          <w:szCs w:val="20"/>
        </w:rPr>
        <w:t>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w:t>
      </w:r>
      <w:r w:rsidR="00376572">
        <w:rPr>
          <w:rFonts w:ascii="Tahoma" w:hAnsi="Tahoma" w:cs="Tahoma"/>
          <w:sz w:val="20"/>
          <w:szCs w:val="20"/>
        </w:rPr>
        <w:t>iej lub państwa członkowskiego;</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 prawo do wniesienia skargi do Prezesa Urzędu Ochrony Danych Osobowych, gdy uzna Pani/Pan, że przetwarzanie danych osobowych Pani/Pana dot</w:t>
      </w:r>
      <w:r w:rsidR="00376572">
        <w:rPr>
          <w:rFonts w:ascii="Tahoma" w:hAnsi="Tahoma" w:cs="Tahoma"/>
          <w:sz w:val="20"/>
          <w:szCs w:val="20"/>
        </w:rPr>
        <w:t>yczących narusza przepisy RODO;</w:t>
      </w:r>
    </w:p>
    <w:p w:rsidR="00376572" w:rsidRPr="00376572" w:rsidRDefault="00376572" w:rsidP="00C17CFF">
      <w:pPr>
        <w:pStyle w:val="Akapitzlist"/>
        <w:ind w:left="851"/>
        <w:jc w:val="both"/>
        <w:rPr>
          <w:rFonts w:ascii="Tahoma" w:hAnsi="Tahoma" w:cs="Tahoma"/>
          <w:sz w:val="20"/>
          <w:szCs w:val="20"/>
        </w:rPr>
      </w:pPr>
      <w:r>
        <w:rPr>
          <w:rFonts w:ascii="Tahoma" w:hAnsi="Tahoma" w:cs="Tahoma"/>
          <w:sz w:val="20"/>
          <w:szCs w:val="20"/>
        </w:rPr>
        <w:t>i)</w:t>
      </w:r>
      <w:r w:rsidRPr="00376572">
        <w:rPr>
          <w:rFonts w:ascii="Tahoma" w:hAnsi="Tahoma" w:cs="Tahoma"/>
          <w:sz w:val="20"/>
          <w:szCs w:val="20"/>
        </w:rPr>
        <w:t>nie przysługuje Pani/Panu:</w:t>
      </w:r>
    </w:p>
    <w:p w:rsidR="00376572" w:rsidRDefault="00881AF3" w:rsidP="00C17CFF">
      <w:pPr>
        <w:pStyle w:val="Akapitzlist"/>
        <w:ind w:left="851"/>
        <w:jc w:val="both"/>
        <w:rPr>
          <w:rFonts w:ascii="Tahoma" w:hAnsi="Tahoma" w:cs="Tahoma"/>
          <w:sz w:val="20"/>
          <w:szCs w:val="20"/>
        </w:rPr>
      </w:pPr>
      <w:r w:rsidRPr="00376572">
        <w:rPr>
          <w:rFonts w:ascii="Tahoma" w:hAnsi="Tahoma" w:cs="Tahoma"/>
          <w:sz w:val="20"/>
          <w:szCs w:val="20"/>
        </w:rPr>
        <w:t>• w związku z art. 17 ust. 3 lit. b, d lub e RODO prawo</w:t>
      </w:r>
      <w:r w:rsidR="00376572">
        <w:rPr>
          <w:rFonts w:ascii="Tahoma" w:hAnsi="Tahoma" w:cs="Tahoma"/>
          <w:sz w:val="20"/>
          <w:szCs w:val="20"/>
        </w:rPr>
        <w:t xml:space="preserve"> do usunięcia danych osobowych;</w:t>
      </w:r>
    </w:p>
    <w:p w:rsidR="00376572" w:rsidRPr="00376572" w:rsidRDefault="00881AF3" w:rsidP="00C17CFF">
      <w:pPr>
        <w:pStyle w:val="Akapitzlist"/>
        <w:ind w:left="851"/>
        <w:jc w:val="both"/>
        <w:rPr>
          <w:rFonts w:ascii="Tahoma" w:hAnsi="Tahoma" w:cs="Tahoma"/>
          <w:sz w:val="20"/>
          <w:szCs w:val="20"/>
        </w:rPr>
      </w:pPr>
      <w:r w:rsidRPr="00376572">
        <w:rPr>
          <w:rFonts w:ascii="Tahoma" w:hAnsi="Tahoma" w:cs="Tahoma"/>
          <w:sz w:val="20"/>
          <w:szCs w:val="20"/>
        </w:rPr>
        <w:t>• prawo do przenoszenia danych osobowych</w:t>
      </w:r>
      <w:r w:rsidR="00376572" w:rsidRPr="00376572">
        <w:rPr>
          <w:rFonts w:ascii="Tahoma" w:hAnsi="Tahoma" w:cs="Tahoma"/>
          <w:sz w:val="20"/>
          <w:szCs w:val="20"/>
        </w:rPr>
        <w:t>, o którym mowa w art. 20 RODO;</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 xml:space="preserve">• na podstawie art. 21 RODO prawo sprzeciwu, wobec przetwarzania danych osobowych, gdyż podstawą prawną przetwarzania Pani/Pana danych osobowych </w:t>
      </w:r>
      <w:r w:rsidR="00376572">
        <w:rPr>
          <w:rFonts w:ascii="Tahoma" w:hAnsi="Tahoma" w:cs="Tahoma"/>
          <w:sz w:val="20"/>
          <w:szCs w:val="20"/>
        </w:rPr>
        <w:t>jest art. 6 ust. 1 lit. c RODO;</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j) 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rsidR="00376572" w:rsidRDefault="00881AF3" w:rsidP="00C17CFF">
      <w:pPr>
        <w:pStyle w:val="Akapitzlist"/>
        <w:numPr>
          <w:ilvl w:val="1"/>
          <w:numId w:val="1"/>
        </w:numPr>
        <w:ind w:left="851" w:hanging="425"/>
        <w:jc w:val="both"/>
        <w:rPr>
          <w:rFonts w:ascii="Tahoma" w:hAnsi="Tahoma" w:cs="Tahoma"/>
          <w:sz w:val="20"/>
          <w:szCs w:val="20"/>
        </w:rPr>
      </w:pPr>
      <w:r w:rsidRPr="00376572">
        <w:rPr>
          <w:rFonts w:ascii="Tahoma" w:hAnsi="Tahoma" w:cs="Tahoma"/>
          <w:sz w:val="20"/>
          <w:szCs w:val="20"/>
        </w:rPr>
        <w:t>Integralną część niniejszego zapytania ofertowego stanowi</w:t>
      </w:r>
      <w:r w:rsidR="00376572">
        <w:rPr>
          <w:rFonts w:ascii="Tahoma" w:hAnsi="Tahoma" w:cs="Tahoma"/>
          <w:sz w:val="20"/>
          <w:szCs w:val="20"/>
        </w:rPr>
        <w:t>ą:</w:t>
      </w:r>
    </w:p>
    <w:p w:rsidR="00376572" w:rsidRDefault="00376572" w:rsidP="00C17CFF">
      <w:pPr>
        <w:pStyle w:val="Akapitzlist"/>
        <w:ind w:left="851"/>
        <w:jc w:val="both"/>
        <w:rPr>
          <w:rFonts w:ascii="Tahoma" w:hAnsi="Tahoma" w:cs="Tahoma"/>
          <w:sz w:val="20"/>
          <w:szCs w:val="20"/>
        </w:rPr>
      </w:pPr>
      <w:r>
        <w:rPr>
          <w:rFonts w:ascii="Tahoma" w:hAnsi="Tahoma" w:cs="Tahoma"/>
          <w:sz w:val="20"/>
          <w:szCs w:val="20"/>
        </w:rPr>
        <w:t>a. formularz oferty,</w:t>
      </w:r>
    </w:p>
    <w:p w:rsidR="00376572" w:rsidRPr="00D238AE" w:rsidRDefault="00881AF3" w:rsidP="00D238AE">
      <w:pPr>
        <w:pStyle w:val="Akapitzlist"/>
        <w:ind w:left="851"/>
        <w:jc w:val="both"/>
        <w:rPr>
          <w:rFonts w:ascii="Tahoma" w:hAnsi="Tahoma" w:cs="Tahoma"/>
          <w:sz w:val="20"/>
          <w:szCs w:val="20"/>
        </w:rPr>
      </w:pPr>
      <w:r w:rsidRPr="00D238AE">
        <w:rPr>
          <w:rFonts w:ascii="Tahoma" w:hAnsi="Tahoma" w:cs="Tahoma"/>
          <w:sz w:val="20"/>
          <w:szCs w:val="20"/>
        </w:rPr>
        <w:t>Załącznikami do niniejszej zapytania ofertowego są:</w:t>
      </w:r>
    </w:p>
    <w:p w:rsidR="00376572" w:rsidRDefault="00881AF3" w:rsidP="00C17CFF">
      <w:pPr>
        <w:pStyle w:val="Akapitzlist"/>
        <w:ind w:left="851"/>
        <w:jc w:val="both"/>
        <w:rPr>
          <w:rFonts w:ascii="Tahoma" w:hAnsi="Tahoma" w:cs="Tahoma"/>
          <w:sz w:val="20"/>
          <w:szCs w:val="20"/>
        </w:rPr>
      </w:pPr>
      <w:r w:rsidRPr="00376572">
        <w:rPr>
          <w:rFonts w:ascii="Tahoma" w:hAnsi="Tahoma" w:cs="Tahoma"/>
          <w:sz w:val="20"/>
          <w:szCs w:val="20"/>
        </w:rPr>
        <w:t xml:space="preserve">● załącznik nr </w:t>
      </w:r>
      <w:r w:rsidR="00376572">
        <w:rPr>
          <w:rFonts w:ascii="Tahoma" w:hAnsi="Tahoma" w:cs="Tahoma"/>
          <w:sz w:val="20"/>
          <w:szCs w:val="20"/>
        </w:rPr>
        <w:t>1 – istotne postanowienia umowy</w:t>
      </w:r>
    </w:p>
    <w:p w:rsidR="00376572" w:rsidRDefault="00376572" w:rsidP="00376572">
      <w:pPr>
        <w:rPr>
          <w:rFonts w:ascii="Tahoma" w:hAnsi="Tahoma" w:cs="Tahoma"/>
          <w:sz w:val="20"/>
          <w:szCs w:val="20"/>
        </w:rPr>
      </w:pPr>
    </w:p>
    <w:p w:rsidR="00881AF3" w:rsidRPr="00376572" w:rsidRDefault="00376572" w:rsidP="00376572">
      <w:pPr>
        <w:rPr>
          <w:rFonts w:ascii="Tahoma" w:hAnsi="Tahoma" w:cs="Tahoma"/>
          <w:sz w:val="20"/>
          <w:szCs w:val="20"/>
        </w:rPr>
      </w:pPr>
      <w:r>
        <w:rPr>
          <w:rFonts w:ascii="Tahoma" w:hAnsi="Tahoma" w:cs="Tahoma"/>
          <w:sz w:val="20"/>
          <w:szCs w:val="20"/>
        </w:rPr>
        <w:t>Adam Kania</w:t>
      </w:r>
      <w:r w:rsidR="00881AF3" w:rsidRPr="00376572">
        <w:rPr>
          <w:rFonts w:ascii="Tahoma" w:hAnsi="Tahoma" w:cs="Tahoma"/>
          <w:sz w:val="20"/>
          <w:szCs w:val="20"/>
        </w:rPr>
        <w:t xml:space="preserve"> /-/ Dyrektor </w:t>
      </w:r>
      <w:r>
        <w:rPr>
          <w:rFonts w:ascii="Tahoma" w:hAnsi="Tahoma" w:cs="Tahoma"/>
          <w:sz w:val="20"/>
          <w:szCs w:val="20"/>
        </w:rPr>
        <w:t>Zespołu Szkół Nr 3 im. Mikołaja Reja</w:t>
      </w:r>
      <w:r w:rsidR="00881AF3" w:rsidRPr="00376572">
        <w:rPr>
          <w:rFonts w:ascii="Tahoma" w:hAnsi="Tahoma" w:cs="Tahoma"/>
          <w:sz w:val="20"/>
          <w:szCs w:val="20"/>
        </w:rPr>
        <w:t xml:space="preserve"> w Kędzierzynie-Koźlu</w:t>
      </w:r>
    </w:p>
    <w:sectPr w:rsidR="00881AF3" w:rsidRPr="00376572" w:rsidSect="00A71472">
      <w:pgSz w:w="11906" w:h="16838"/>
      <w:pgMar w:top="851" w:right="567" w:bottom="851"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8DE"/>
    <w:multiLevelType w:val="hybridMultilevel"/>
    <w:tmpl w:val="6842225C"/>
    <w:lvl w:ilvl="0" w:tplc="8A9E3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600098"/>
    <w:multiLevelType w:val="hybridMultilevel"/>
    <w:tmpl w:val="6A98CADE"/>
    <w:lvl w:ilvl="0" w:tplc="24228E58">
      <w:start w:val="1"/>
      <w:numFmt w:val="lowerLetter"/>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2">
    <w:nsid w:val="0D802B33"/>
    <w:multiLevelType w:val="hybridMultilevel"/>
    <w:tmpl w:val="A4746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B24158"/>
    <w:multiLevelType w:val="hybridMultilevel"/>
    <w:tmpl w:val="0F8CE066"/>
    <w:lvl w:ilvl="0" w:tplc="CBDC49D6">
      <w:start w:val="1"/>
      <w:numFmt w:val="lowerRoman"/>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E183068"/>
    <w:multiLevelType w:val="hybridMultilevel"/>
    <w:tmpl w:val="391AF3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8D3D36"/>
    <w:multiLevelType w:val="hybridMultilevel"/>
    <w:tmpl w:val="392CA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DC5FED"/>
    <w:multiLevelType w:val="hybridMultilevel"/>
    <w:tmpl w:val="E252E71E"/>
    <w:lvl w:ilvl="0" w:tplc="88DE4A2C">
      <w:start w:val="1"/>
      <w:numFmt w:val="lowerRoman"/>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280D2382"/>
    <w:multiLevelType w:val="hybridMultilevel"/>
    <w:tmpl w:val="EAEAAF2E"/>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
    <w:nsid w:val="33AD3263"/>
    <w:multiLevelType w:val="hybridMultilevel"/>
    <w:tmpl w:val="924A99B8"/>
    <w:lvl w:ilvl="0" w:tplc="CE0C3472">
      <w:start w:val="1"/>
      <w:numFmt w:val="lowerLetter"/>
      <w:lvlText w:val="%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5F3A27"/>
    <w:multiLevelType w:val="hybridMultilevel"/>
    <w:tmpl w:val="EB744346"/>
    <w:lvl w:ilvl="0" w:tplc="5CB4EDC2">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0">
    <w:nsid w:val="36411957"/>
    <w:multiLevelType w:val="hybridMultilevel"/>
    <w:tmpl w:val="91AA9CCC"/>
    <w:lvl w:ilvl="0" w:tplc="3CBA2974">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nsid w:val="3CBA6FE5"/>
    <w:multiLevelType w:val="hybridMultilevel"/>
    <w:tmpl w:val="FBAEE602"/>
    <w:lvl w:ilvl="0" w:tplc="88DE4A2C">
      <w:start w:val="1"/>
      <w:numFmt w:val="lowerRoman"/>
      <w:lvlText w:val="%1)"/>
      <w:lvlJc w:val="left"/>
      <w:pPr>
        <w:ind w:left="1621" w:hanging="72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2">
    <w:nsid w:val="41161EF4"/>
    <w:multiLevelType w:val="hybridMultilevel"/>
    <w:tmpl w:val="798A293E"/>
    <w:lvl w:ilvl="0" w:tplc="5CB4EDC2">
      <w:start w:val="1"/>
      <w:numFmt w:val="decimal"/>
      <w:lvlText w:val="%1)"/>
      <w:lvlJc w:val="left"/>
      <w:pPr>
        <w:ind w:left="1540" w:hanging="360"/>
      </w:pPr>
      <w:rPr>
        <w:rFonts w:hint="default"/>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3">
    <w:nsid w:val="41505797"/>
    <w:multiLevelType w:val="hybridMultilevel"/>
    <w:tmpl w:val="36060130"/>
    <w:lvl w:ilvl="0" w:tplc="D6F86D0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
    <w:nsid w:val="48B75769"/>
    <w:multiLevelType w:val="hybridMultilevel"/>
    <w:tmpl w:val="07C696D6"/>
    <w:lvl w:ilvl="0" w:tplc="5CB4EDC2">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5">
    <w:nsid w:val="4A4D3D65"/>
    <w:multiLevelType w:val="hybridMultilevel"/>
    <w:tmpl w:val="376C71AA"/>
    <w:lvl w:ilvl="0" w:tplc="5CB4EDC2">
      <w:start w:val="1"/>
      <w:numFmt w:val="decimal"/>
      <w:lvlText w:val="%1)"/>
      <w:lvlJc w:val="left"/>
      <w:pPr>
        <w:ind w:left="1540" w:hanging="360"/>
      </w:pPr>
      <w:rPr>
        <w:rFonts w:hint="default"/>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6">
    <w:nsid w:val="4DBE4A07"/>
    <w:multiLevelType w:val="hybridMultilevel"/>
    <w:tmpl w:val="403A6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342D03"/>
    <w:multiLevelType w:val="hybridMultilevel"/>
    <w:tmpl w:val="71C86480"/>
    <w:lvl w:ilvl="0" w:tplc="4022AF4E">
      <w:start w:val="1"/>
      <w:numFmt w:val="decimal"/>
      <w:lvlText w:val="%1."/>
      <w:lvlJc w:val="left"/>
      <w:pPr>
        <w:ind w:left="770" w:hanging="360"/>
      </w:pPr>
      <w:rPr>
        <w:b/>
      </w:rPr>
    </w:lvl>
    <w:lvl w:ilvl="1" w:tplc="04150011">
      <w:start w:val="1"/>
      <w:numFmt w:val="decimal"/>
      <w:lvlText w:val="%2)"/>
      <w:lvlJc w:val="left"/>
      <w:pPr>
        <w:ind w:left="1490" w:hanging="360"/>
      </w:pPr>
      <w:rPr>
        <w:rFonts w:hint="default"/>
      </w:r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
    <w:nsid w:val="542C654A"/>
    <w:multiLevelType w:val="hybridMultilevel"/>
    <w:tmpl w:val="97C27DD0"/>
    <w:lvl w:ilvl="0" w:tplc="5CB4EDC2">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9">
    <w:nsid w:val="56EF652D"/>
    <w:multiLevelType w:val="hybridMultilevel"/>
    <w:tmpl w:val="825A5DE8"/>
    <w:lvl w:ilvl="0" w:tplc="0070214A">
      <w:start w:val="15"/>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nsid w:val="6A406E54"/>
    <w:multiLevelType w:val="hybridMultilevel"/>
    <w:tmpl w:val="EA1A7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480C77"/>
    <w:multiLevelType w:val="hybridMultilevel"/>
    <w:tmpl w:val="C5A86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038584F"/>
    <w:multiLevelType w:val="hybridMultilevel"/>
    <w:tmpl w:val="E730E3F2"/>
    <w:lvl w:ilvl="0" w:tplc="D62E606E">
      <w:start w:val="1"/>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23">
    <w:nsid w:val="72F3260B"/>
    <w:multiLevelType w:val="hybridMultilevel"/>
    <w:tmpl w:val="296A0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3"/>
  </w:num>
  <w:num w:numId="3">
    <w:abstractNumId w:val="5"/>
  </w:num>
  <w:num w:numId="4">
    <w:abstractNumId w:val="4"/>
  </w:num>
  <w:num w:numId="5">
    <w:abstractNumId w:val="21"/>
  </w:num>
  <w:num w:numId="6">
    <w:abstractNumId w:val="16"/>
  </w:num>
  <w:num w:numId="7">
    <w:abstractNumId w:val="14"/>
  </w:num>
  <w:num w:numId="8">
    <w:abstractNumId w:val="15"/>
  </w:num>
  <w:num w:numId="9">
    <w:abstractNumId w:val="1"/>
  </w:num>
  <w:num w:numId="10">
    <w:abstractNumId w:val="9"/>
  </w:num>
  <w:num w:numId="11">
    <w:abstractNumId w:val="22"/>
  </w:num>
  <w:num w:numId="12">
    <w:abstractNumId w:val="18"/>
  </w:num>
  <w:num w:numId="13">
    <w:abstractNumId w:val="12"/>
  </w:num>
  <w:num w:numId="14">
    <w:abstractNumId w:val="19"/>
  </w:num>
  <w:num w:numId="15">
    <w:abstractNumId w:val="0"/>
  </w:num>
  <w:num w:numId="16">
    <w:abstractNumId w:val="3"/>
  </w:num>
  <w:num w:numId="17">
    <w:abstractNumId w:val="6"/>
  </w:num>
  <w:num w:numId="18">
    <w:abstractNumId w:val="11"/>
  </w:num>
  <w:num w:numId="19">
    <w:abstractNumId w:val="7"/>
  </w:num>
  <w:num w:numId="20">
    <w:abstractNumId w:val="10"/>
  </w:num>
  <w:num w:numId="21">
    <w:abstractNumId w:val="20"/>
  </w:num>
  <w:num w:numId="22">
    <w:abstractNumId w:val="8"/>
  </w:num>
  <w:num w:numId="23">
    <w:abstractNumId w:val="2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06673"/>
    <w:rsid w:val="00003EA4"/>
    <w:rsid w:val="000627DB"/>
    <w:rsid w:val="000660AC"/>
    <w:rsid w:val="000744C7"/>
    <w:rsid w:val="00110212"/>
    <w:rsid w:val="00121383"/>
    <w:rsid w:val="00125C13"/>
    <w:rsid w:val="0017682B"/>
    <w:rsid w:val="002376DA"/>
    <w:rsid w:val="00244AB1"/>
    <w:rsid w:val="00325927"/>
    <w:rsid w:val="00376572"/>
    <w:rsid w:val="00391D37"/>
    <w:rsid w:val="00402938"/>
    <w:rsid w:val="00411BCD"/>
    <w:rsid w:val="00433EDE"/>
    <w:rsid w:val="004B5E4F"/>
    <w:rsid w:val="00606673"/>
    <w:rsid w:val="0061415C"/>
    <w:rsid w:val="0062762B"/>
    <w:rsid w:val="00627E87"/>
    <w:rsid w:val="00662F02"/>
    <w:rsid w:val="006D418B"/>
    <w:rsid w:val="006F6B2B"/>
    <w:rsid w:val="007145F9"/>
    <w:rsid w:val="00766877"/>
    <w:rsid w:val="007A4EAC"/>
    <w:rsid w:val="007F527F"/>
    <w:rsid w:val="00820932"/>
    <w:rsid w:val="00874F9F"/>
    <w:rsid w:val="00881AF3"/>
    <w:rsid w:val="00905399"/>
    <w:rsid w:val="00937B45"/>
    <w:rsid w:val="0097238D"/>
    <w:rsid w:val="0098568B"/>
    <w:rsid w:val="0099361C"/>
    <w:rsid w:val="009A03B8"/>
    <w:rsid w:val="009C2A69"/>
    <w:rsid w:val="009E3809"/>
    <w:rsid w:val="009E43E3"/>
    <w:rsid w:val="00A5341C"/>
    <w:rsid w:val="00A556A0"/>
    <w:rsid w:val="00A71472"/>
    <w:rsid w:val="00AE273C"/>
    <w:rsid w:val="00AF5386"/>
    <w:rsid w:val="00B04142"/>
    <w:rsid w:val="00B32D37"/>
    <w:rsid w:val="00B36219"/>
    <w:rsid w:val="00BC0208"/>
    <w:rsid w:val="00C15903"/>
    <w:rsid w:val="00C17CFF"/>
    <w:rsid w:val="00CC3D32"/>
    <w:rsid w:val="00CF435F"/>
    <w:rsid w:val="00D238AE"/>
    <w:rsid w:val="00E843D5"/>
    <w:rsid w:val="00E9784A"/>
    <w:rsid w:val="00F013A4"/>
    <w:rsid w:val="00F91089"/>
    <w:rsid w:val="00FC6F6D"/>
    <w:rsid w:val="00FD6CD5"/>
    <w:rsid w:val="00FF26B3"/>
    <w:rsid w:val="00FF29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6F6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6673"/>
    <w:pPr>
      <w:ind w:left="720"/>
      <w:contextualSpacing/>
    </w:pPr>
  </w:style>
  <w:style w:type="character" w:styleId="Hipercze">
    <w:name w:val="Hyperlink"/>
    <w:basedOn w:val="Domylnaczcionkaakapitu"/>
    <w:uiPriority w:val="99"/>
    <w:unhideWhenUsed/>
    <w:rsid w:val="00606673"/>
    <w:rPr>
      <w:color w:val="0000FF" w:themeColor="hyperlink"/>
      <w:u w:val="single"/>
    </w:rPr>
  </w:style>
  <w:style w:type="table" w:styleId="Tabela-Siatka">
    <w:name w:val="Table Grid"/>
    <w:basedOn w:val="Standardowy"/>
    <w:uiPriority w:val="59"/>
    <w:rsid w:val="00905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74F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F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60737">
      <w:bodyDiv w:val="1"/>
      <w:marLeft w:val="0"/>
      <w:marRight w:val="0"/>
      <w:marTop w:val="0"/>
      <w:marBottom w:val="0"/>
      <w:divBdr>
        <w:top w:val="none" w:sz="0" w:space="0" w:color="auto"/>
        <w:left w:val="none" w:sz="0" w:space="0" w:color="auto"/>
        <w:bottom w:val="none" w:sz="0" w:space="0" w:color="auto"/>
        <w:right w:val="none" w:sz="0" w:space="0" w:color="auto"/>
      </w:divBdr>
    </w:div>
    <w:div w:id="18134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lawiecice.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riat@slawiecice.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awiecice.edu.pl/bip/" TargetMode="External"/><Relationship Id="rId11" Type="http://schemas.openxmlformats.org/officeDocument/2006/relationships/hyperlink" Target="mailto:sekretariat@slawiecice.edu.pl" TargetMode="External"/><Relationship Id="rId5" Type="http://schemas.openxmlformats.org/officeDocument/2006/relationships/image" Target="media/image1.jpeg"/><Relationship Id="rId10" Type="http://schemas.openxmlformats.org/officeDocument/2006/relationships/hyperlink" Target="mailto:sekretariat@slawiecice.edu.pll" TargetMode="External"/><Relationship Id="rId4" Type="http://schemas.openxmlformats.org/officeDocument/2006/relationships/webSettings" Target="webSettings.xml"/><Relationship Id="rId9" Type="http://schemas.openxmlformats.org/officeDocument/2006/relationships/hyperlink" Target="mailto:jsrokosz@slawiecice.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2900</Words>
  <Characters>17406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jsrokosz</dc:creator>
  <cp:lastModifiedBy>jsrokosz</cp:lastModifiedBy>
  <cp:revision>20</cp:revision>
  <dcterms:created xsi:type="dcterms:W3CDTF">2021-05-13T09:36:00Z</dcterms:created>
  <dcterms:modified xsi:type="dcterms:W3CDTF">2022-05-09T09:07:00Z</dcterms:modified>
</cp:coreProperties>
</file>